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509020038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40"/>
        </w:rPr>
      </w:sdtEndPr>
      <w:sdtContent>
        <w:p w14:paraId="6DEA6902" w14:textId="77777777" w:rsidR="00F61EA2" w:rsidRDefault="00F61EA2"/>
        <w:p w14:paraId="6DEA6903" w14:textId="77777777" w:rsidR="00B77870" w:rsidRDefault="00B77870"/>
        <w:p w14:paraId="6DEA6904" w14:textId="77777777" w:rsidR="00B77870" w:rsidRDefault="00B77870"/>
        <w:p w14:paraId="6DEA6906" w14:textId="77777777" w:rsidR="00B77870" w:rsidRDefault="00B77870"/>
        <w:p w14:paraId="6DEA6907" w14:textId="77777777" w:rsidR="00B77870" w:rsidRDefault="00B77870"/>
        <w:p w14:paraId="6DEA6908" w14:textId="77777777" w:rsidR="00B77870" w:rsidRDefault="00B77870"/>
        <w:p w14:paraId="6DEA6909" w14:textId="77777777" w:rsidR="00B77870" w:rsidRDefault="00B77870"/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967"/>
          </w:tblGrid>
          <w:tr w:rsidR="00B77870" w14:paraId="6DEA690B" w14:textId="77777777" w:rsidTr="00B7787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967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vAlign w:val="center"/>
              </w:tcPr>
              <w:p w14:paraId="6DEA690A" w14:textId="77777777" w:rsidR="00B77870" w:rsidRPr="00B77870" w:rsidRDefault="00B77870" w:rsidP="00B77870">
                <w:pPr>
                  <w:spacing w:before="240" w:after="120"/>
                  <w:jc w:val="center"/>
                  <w:rPr>
                    <w:rFonts w:ascii="Arial" w:hAnsi="Arial" w:cs="Arial"/>
                    <w:b/>
                    <w:sz w:val="40"/>
                  </w:rPr>
                </w:pPr>
                <w:r w:rsidRPr="00B77870">
                  <w:rPr>
                    <w:rFonts w:ascii="Arial" w:hAnsi="Arial" w:cs="Arial"/>
                    <w:b/>
                    <w:sz w:val="40"/>
                    <w:highlight w:val="yellow"/>
                  </w:rPr>
                  <w:t>[Agency Name]</w:t>
                </w:r>
              </w:p>
            </w:tc>
          </w:tr>
          <w:tr w:rsidR="00B77870" w14:paraId="6DEA690D" w14:textId="77777777" w:rsidTr="00B77870">
            <w:tc>
              <w:tcPr>
                <w:tcW w:w="9967" w:type="dxa"/>
                <w:vAlign w:val="center"/>
              </w:tcPr>
              <w:p w14:paraId="6DEA690C" w14:textId="77777777" w:rsidR="00B77870" w:rsidRPr="00B77870" w:rsidRDefault="00B7787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</w:p>
            </w:tc>
          </w:tr>
          <w:tr w:rsidR="00B77870" w14:paraId="6DEA690F" w14:textId="77777777" w:rsidTr="00B77870">
            <w:tc>
              <w:tcPr>
                <w:tcW w:w="9967" w:type="dxa"/>
                <w:vAlign w:val="center"/>
              </w:tcPr>
              <w:p w14:paraId="6DEA690E" w14:textId="77777777" w:rsidR="00B77870" w:rsidRDefault="00B7787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  <w:highlight w:val="yellow"/>
                  </w:rPr>
                </w:pPr>
              </w:p>
            </w:tc>
          </w:tr>
          <w:tr w:rsidR="00B77870" w14:paraId="6DEA6911" w14:textId="77777777" w:rsidTr="00B77870">
            <w:tc>
              <w:tcPr>
                <w:tcW w:w="9967" w:type="dxa"/>
                <w:vAlign w:val="center"/>
              </w:tcPr>
              <w:p w14:paraId="6DEA6910" w14:textId="77777777" w:rsidR="00B77870" w:rsidRDefault="00963184" w:rsidP="00B77870">
                <w:pPr>
                  <w:spacing w:before="120" w:after="120"/>
                  <w:jc w:val="center"/>
                </w:pPr>
                <w:r>
                  <w:rPr>
                    <w:rFonts w:ascii="Arial" w:hAnsi="Arial" w:cs="Arial"/>
                    <w:b/>
                    <w:sz w:val="28"/>
                  </w:rPr>
                  <w:t xml:space="preserve">ICT Operations </w:t>
                </w:r>
                <w:r w:rsidR="00B77870">
                  <w:rPr>
                    <w:rFonts w:ascii="Arial" w:hAnsi="Arial" w:cs="Arial"/>
                    <w:b/>
                    <w:sz w:val="28"/>
                  </w:rPr>
                  <w:t>Assurance Plan</w:t>
                </w:r>
              </w:p>
            </w:tc>
          </w:tr>
          <w:tr w:rsidR="00B77870" w14:paraId="6DEA6915" w14:textId="77777777" w:rsidTr="00B77870">
            <w:tc>
              <w:tcPr>
                <w:tcW w:w="9967" w:type="dxa"/>
                <w:vAlign w:val="center"/>
              </w:tcPr>
              <w:p w14:paraId="6DEA6912" w14:textId="77777777" w:rsidR="00B77870" w:rsidRDefault="00963184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  <w:r w:rsidRPr="00963184">
                  <w:rPr>
                    <w:rFonts w:ascii="Arial" w:hAnsi="Arial" w:cs="Arial"/>
                    <w:b/>
                    <w:sz w:val="28"/>
                    <w:highlight w:val="yellow"/>
                  </w:rPr>
                  <w:t>Year</w:t>
                </w:r>
              </w:p>
              <w:p w14:paraId="6DEA6913" w14:textId="77777777" w:rsidR="00963184" w:rsidRDefault="00963184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  <w:highlight w:val="yellow"/>
                  </w:rPr>
                </w:pPr>
                <w:r>
                  <w:rPr>
                    <w:rFonts w:ascii="Arial" w:hAnsi="Arial" w:cs="Arial"/>
                    <w:b/>
                    <w:sz w:val="28"/>
                    <w:highlight w:val="yellow"/>
                  </w:rPr>
                  <w:t>Version Number</w:t>
                </w:r>
              </w:p>
              <w:p w14:paraId="6DEA6914" w14:textId="77777777" w:rsidR="008C46A0" w:rsidRDefault="008C46A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  <w:r w:rsidRPr="008C46A0">
                  <w:rPr>
                    <w:rFonts w:ascii="Arial" w:hAnsi="Arial" w:cs="Arial"/>
                    <w:b/>
                    <w:sz w:val="28"/>
                    <w:highlight w:val="yellow"/>
                  </w:rPr>
                  <w:t>Date</w:t>
                </w:r>
              </w:p>
            </w:tc>
          </w:tr>
        </w:tbl>
        <w:p w14:paraId="6DEA6916" w14:textId="77777777"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14:paraId="6DEA6917" w14:textId="77777777"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14:paraId="6DEA6918" w14:textId="77777777"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14:paraId="6DEA6919" w14:textId="77777777" w:rsidR="00786631" w:rsidRPr="00521B40" w:rsidRDefault="00786631" w:rsidP="00786631">
          <w:pPr>
            <w:spacing w:before="240" w:after="120"/>
            <w:rPr>
              <w:rFonts w:ascii="Arial" w:hAnsi="Arial" w:cs="Arial"/>
              <w:b/>
              <w:sz w:val="28"/>
            </w:rPr>
          </w:pPr>
          <w:r w:rsidRPr="00521B40">
            <w:rPr>
              <w:rFonts w:ascii="Arial" w:hAnsi="Arial" w:cs="Arial"/>
              <w:b/>
              <w:sz w:val="28"/>
            </w:rPr>
            <w:t>Document Approval</w:t>
          </w:r>
        </w:p>
        <w:tbl>
          <w:tblPr>
            <w:tblStyle w:val="TableFormat-Standard"/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969"/>
            <w:gridCol w:w="3828"/>
            <w:gridCol w:w="2062"/>
          </w:tblGrid>
          <w:tr w:rsidR="00786631" w:rsidRPr="0052576D" w14:paraId="6DEA691D" w14:textId="77777777" w:rsidTr="003D575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3969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14:paraId="6DEA691A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3828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14:paraId="6DEA691B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jc w:val="center"/>
                  <w:rPr>
                    <w:rFonts w:ascii="Arial" w:hAnsi="Arial" w:cs="Arial"/>
                    <w:b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b/>
                    <w:sz w:val="19"/>
                    <w:szCs w:val="19"/>
                  </w:rPr>
                  <w:t>Name / Title</w:t>
                </w:r>
              </w:p>
            </w:tc>
            <w:tc>
              <w:tcPr>
                <w:tcW w:w="2062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14:paraId="6DEA691C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jc w:val="center"/>
                  <w:rPr>
                    <w:rFonts w:ascii="Arial" w:hAnsi="Arial" w:cs="Arial"/>
                    <w:b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b/>
                    <w:sz w:val="19"/>
                    <w:szCs w:val="19"/>
                  </w:rPr>
                  <w:t>Sign-off Date</w:t>
                </w:r>
              </w:p>
            </w:tc>
          </w:tr>
          <w:tr w:rsidR="00786631" w:rsidRPr="0052576D" w14:paraId="6DEA6921" w14:textId="77777777" w:rsidTr="003D5754">
            <w:tc>
              <w:tcPr>
                <w:tcW w:w="3969" w:type="dxa"/>
              </w:tcPr>
              <w:p w14:paraId="6DEA691E" w14:textId="389902BD" w:rsidR="00786631" w:rsidRPr="0052576D" w:rsidRDefault="009637F6" w:rsidP="009637F6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Recommended</w:t>
                </w:r>
                <w:r w:rsidR="00786631" w:rsidRPr="0052576D">
                  <w:rPr>
                    <w:rFonts w:ascii="Arial" w:hAnsi="Arial" w:cs="Arial"/>
                    <w:sz w:val="19"/>
                    <w:szCs w:val="19"/>
                  </w:rPr>
                  <w:t xml:space="preserve"> by </w:t>
                </w:r>
                <w:r w:rsidR="004C1599">
                  <w:rPr>
                    <w:rFonts w:ascii="Arial" w:hAnsi="Arial" w:cs="Arial"/>
                    <w:sz w:val="19"/>
                    <w:szCs w:val="19"/>
                  </w:rPr>
                  <w:t>Chief Information Officer</w:t>
                </w:r>
              </w:p>
            </w:tc>
            <w:tc>
              <w:tcPr>
                <w:tcW w:w="3828" w:type="dxa"/>
              </w:tcPr>
              <w:p w14:paraId="6DEA691F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14:paraId="6DEA6920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  <w:tr w:rsidR="00786631" w:rsidRPr="0052576D" w14:paraId="6DEA6925" w14:textId="77777777" w:rsidTr="003D5754">
            <w:tc>
              <w:tcPr>
                <w:tcW w:w="3969" w:type="dxa"/>
              </w:tcPr>
              <w:p w14:paraId="6DEA6922" w14:textId="78BE1F3D" w:rsidR="00786631" w:rsidRPr="0052576D" w:rsidRDefault="009637F6" w:rsidP="002745FA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Recommended by Head of</w:t>
                </w:r>
                <w:r w:rsidR="002745FA">
                  <w:rPr>
                    <w:rFonts w:ascii="Arial" w:hAnsi="Arial" w:cs="Arial"/>
                    <w:sz w:val="19"/>
                    <w:szCs w:val="19"/>
                  </w:rPr>
                  <w:t xml:space="preserve"> Agency Risk / Assurance</w:t>
                </w:r>
                <w:r w:rsidR="002745FA" w:rsidRPr="0052576D">
                  <w:rPr>
                    <w:rFonts w:ascii="Arial" w:hAnsi="Arial" w:cs="Arial"/>
                    <w:sz w:val="19"/>
                    <w:szCs w:val="19"/>
                  </w:rPr>
                  <w:t xml:space="preserve"> </w:t>
                </w:r>
              </w:p>
            </w:tc>
            <w:tc>
              <w:tcPr>
                <w:tcW w:w="3828" w:type="dxa"/>
              </w:tcPr>
              <w:p w14:paraId="6DEA6923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14:paraId="6DEA6924" w14:textId="77777777"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  <w:tr w:rsidR="002745FA" w:rsidRPr="0052576D" w14:paraId="4D535A2B" w14:textId="77777777" w:rsidTr="003D5754">
            <w:tc>
              <w:tcPr>
                <w:tcW w:w="3969" w:type="dxa"/>
              </w:tcPr>
              <w:p w14:paraId="477B601E" w14:textId="079E616A" w:rsidR="002745FA" w:rsidRPr="0052576D" w:rsidRDefault="009637F6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 xml:space="preserve">Approved </w:t>
                </w:r>
                <w:r w:rsidR="002745FA" w:rsidRPr="0052576D">
                  <w:rPr>
                    <w:rFonts w:ascii="Arial" w:hAnsi="Arial" w:cs="Arial"/>
                    <w:sz w:val="19"/>
                    <w:szCs w:val="19"/>
                  </w:rPr>
                  <w:t xml:space="preserve">by </w:t>
                </w:r>
                <w:r w:rsidR="002745FA">
                  <w:rPr>
                    <w:rFonts w:ascii="Arial" w:hAnsi="Arial" w:cs="Arial"/>
                    <w:sz w:val="19"/>
                    <w:szCs w:val="19"/>
                  </w:rPr>
                  <w:t>Chief Executive</w:t>
                </w:r>
              </w:p>
            </w:tc>
            <w:tc>
              <w:tcPr>
                <w:tcW w:w="3828" w:type="dxa"/>
              </w:tcPr>
              <w:p w14:paraId="63232B19" w14:textId="77777777" w:rsidR="002745FA" w:rsidRPr="0052576D" w:rsidRDefault="002745FA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14:paraId="573953DE" w14:textId="77777777" w:rsidR="002745FA" w:rsidRPr="0052576D" w:rsidRDefault="002745FA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  <w:tr w:rsidR="008E3075" w:rsidRPr="0052576D" w14:paraId="6DEA6929" w14:textId="77777777" w:rsidTr="003D5754">
            <w:tc>
              <w:tcPr>
                <w:tcW w:w="3969" w:type="dxa"/>
              </w:tcPr>
              <w:p w14:paraId="6DEA6926" w14:textId="7A4543BE" w:rsidR="008E3075" w:rsidRPr="0052576D" w:rsidRDefault="009637F6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sz w:val="19"/>
                    <w:szCs w:val="19"/>
                  </w:rPr>
                  <w:t>Received and filed</w:t>
                </w:r>
                <w:r w:rsidR="008E3075" w:rsidRPr="0052576D">
                  <w:rPr>
                    <w:rFonts w:ascii="Arial" w:hAnsi="Arial" w:cs="Arial"/>
                    <w:sz w:val="19"/>
                    <w:szCs w:val="19"/>
                  </w:rPr>
                  <w:t xml:space="preserve"> by GCIO ICT Assurance</w:t>
                </w:r>
              </w:p>
            </w:tc>
            <w:tc>
              <w:tcPr>
                <w:tcW w:w="3828" w:type="dxa"/>
              </w:tcPr>
              <w:p w14:paraId="6DEA6927" w14:textId="77777777" w:rsidR="008E3075" w:rsidRPr="0052576D" w:rsidRDefault="008E3075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14:paraId="6DEA6928" w14:textId="77777777" w:rsidR="008E3075" w:rsidRPr="0052576D" w:rsidRDefault="008E3075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</w:tbl>
        <w:p w14:paraId="6DEA692A" w14:textId="77777777" w:rsidR="00786631" w:rsidRDefault="00F61EA2">
          <w:pPr>
            <w:tabs>
              <w:tab w:val="clear" w:pos="851"/>
              <w:tab w:val="clear" w:pos="1701"/>
              <w:tab w:val="clear" w:pos="2552"/>
            </w:tabs>
            <w:rPr>
              <w:rFonts w:ascii="Arial" w:hAnsi="Arial" w:cs="Arial"/>
              <w:b/>
              <w:sz w:val="40"/>
            </w:rPr>
          </w:pPr>
          <w:r>
            <w:rPr>
              <w:rFonts w:ascii="Arial" w:hAnsi="Arial" w:cs="Arial"/>
              <w:b/>
              <w:sz w:val="40"/>
            </w:rPr>
            <w:br w:type="page"/>
          </w:r>
        </w:p>
        <w:p w14:paraId="6DEA692B" w14:textId="77777777" w:rsidR="003D5754" w:rsidRDefault="00AE1966" w:rsidP="008C46A0">
          <w:pPr>
            <w:tabs>
              <w:tab w:val="clear" w:pos="851"/>
              <w:tab w:val="clear" w:pos="1701"/>
              <w:tab w:val="clear" w:pos="2552"/>
              <w:tab w:val="left" w:pos="864"/>
            </w:tabs>
            <w:rPr>
              <w:rFonts w:ascii="Arial" w:hAnsi="Arial" w:cs="Arial"/>
              <w:b/>
              <w:sz w:val="40"/>
            </w:rPr>
          </w:pPr>
        </w:p>
      </w:sdtContent>
    </w:sdt>
    <w:p w14:paraId="6DEA692C" w14:textId="77777777" w:rsidR="00521B40" w:rsidRPr="00521B40" w:rsidRDefault="003D5754" w:rsidP="008C46A0">
      <w:pPr>
        <w:tabs>
          <w:tab w:val="clear" w:pos="851"/>
          <w:tab w:val="clear" w:pos="1701"/>
          <w:tab w:val="clear" w:pos="2552"/>
          <w:tab w:val="left" w:pos="864"/>
        </w:tabs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DOCUMENT CONTROL</w:t>
      </w:r>
    </w:p>
    <w:p w14:paraId="6DEA692D" w14:textId="77777777" w:rsidR="00B81747" w:rsidRDefault="00521B40" w:rsidP="0031319D">
      <w:pPr>
        <w:spacing w:before="240" w:after="120"/>
        <w:rPr>
          <w:rFonts w:ascii="Arial" w:hAnsi="Arial" w:cs="Arial"/>
          <w:b/>
          <w:sz w:val="28"/>
        </w:rPr>
      </w:pPr>
      <w:r w:rsidRPr="00521B40">
        <w:rPr>
          <w:rFonts w:ascii="Arial" w:hAnsi="Arial" w:cs="Arial"/>
          <w:b/>
          <w:sz w:val="28"/>
        </w:rPr>
        <w:t>Document History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2551"/>
        <w:gridCol w:w="4047"/>
      </w:tblGrid>
      <w:tr w:rsidR="00312172" w:rsidRPr="0052576D" w14:paraId="6DEA6932" w14:textId="77777777" w:rsidTr="003121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2E" w14:textId="77777777" w:rsidR="00312172" w:rsidRPr="0052576D" w:rsidRDefault="00312172" w:rsidP="0031217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Version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2F" w14:textId="77777777"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Issue 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30" w14:textId="77777777"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Author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31" w14:textId="77777777"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Description of Changes</w:t>
            </w:r>
          </w:p>
        </w:tc>
      </w:tr>
      <w:tr w:rsidR="00312172" w:rsidRPr="0052576D" w14:paraId="6DEA6937" w14:textId="77777777" w:rsidTr="00312172">
        <w:tc>
          <w:tcPr>
            <w:tcW w:w="1701" w:type="dxa"/>
            <w:tcBorders>
              <w:top w:val="single" w:sz="4" w:space="0" w:color="auto"/>
            </w:tcBorders>
          </w:tcPr>
          <w:p w14:paraId="6DEA6933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DEA6934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DEA6935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  <w:tcBorders>
              <w:top w:val="single" w:sz="4" w:space="0" w:color="auto"/>
            </w:tcBorders>
          </w:tcPr>
          <w:p w14:paraId="6DEA6936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3C" w14:textId="77777777" w:rsidTr="00312172">
        <w:tc>
          <w:tcPr>
            <w:tcW w:w="1701" w:type="dxa"/>
          </w:tcPr>
          <w:p w14:paraId="6DEA6938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14:paraId="6DEA6939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14:paraId="6DEA693A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14:paraId="6DEA693B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41" w14:textId="77777777" w:rsidTr="00312172">
        <w:tc>
          <w:tcPr>
            <w:tcW w:w="1701" w:type="dxa"/>
          </w:tcPr>
          <w:p w14:paraId="6DEA693D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14:paraId="6DEA693E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14:paraId="6DEA693F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14:paraId="6DEA6940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46" w14:textId="77777777" w:rsidTr="00312172">
        <w:tc>
          <w:tcPr>
            <w:tcW w:w="1701" w:type="dxa"/>
          </w:tcPr>
          <w:p w14:paraId="6DEA6942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14:paraId="6DEA6943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14:paraId="6DEA6944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14:paraId="6DEA6945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4B" w14:textId="77777777" w:rsidTr="00312172">
        <w:tc>
          <w:tcPr>
            <w:tcW w:w="1701" w:type="dxa"/>
          </w:tcPr>
          <w:p w14:paraId="6DEA6947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14:paraId="6DEA6948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14:paraId="6DEA6949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14:paraId="6DEA694A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50" w14:textId="77777777" w:rsidTr="00312172">
        <w:tc>
          <w:tcPr>
            <w:tcW w:w="1701" w:type="dxa"/>
          </w:tcPr>
          <w:p w14:paraId="6DEA694C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14:paraId="6DEA694D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14:paraId="6DEA694E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14:paraId="6DEA694F" w14:textId="77777777"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DEA6951" w14:textId="77777777" w:rsidR="00856FB1" w:rsidRDefault="00856FB1" w:rsidP="0031319D">
      <w:pPr>
        <w:spacing w:before="240" w:after="120"/>
        <w:rPr>
          <w:rFonts w:ascii="Arial" w:hAnsi="Arial" w:cs="Arial"/>
          <w:b/>
          <w:sz w:val="28"/>
        </w:rPr>
      </w:pPr>
      <w:r w:rsidRPr="00521B40">
        <w:rPr>
          <w:rFonts w:ascii="Arial" w:hAnsi="Arial" w:cs="Arial"/>
          <w:b/>
          <w:sz w:val="28"/>
        </w:rPr>
        <w:t>Key Contacts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118"/>
      </w:tblGrid>
      <w:tr w:rsidR="005B1F19" w:rsidRPr="0052576D" w14:paraId="6DEA6955" w14:textId="77777777" w:rsidTr="005B1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52" w14:textId="758DEC02" w:rsidR="005B1F19" w:rsidRPr="0052576D" w:rsidRDefault="00E24168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53" w14:textId="10FAABF6" w:rsidR="005B1F19" w:rsidRPr="0052576D" w:rsidRDefault="005B1F19" w:rsidP="005B1F19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54" w14:textId="77777777" w:rsidR="005B1F19" w:rsidRPr="0052576D" w:rsidRDefault="005B1F19" w:rsidP="005B1F19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Contact Details</w:t>
            </w:r>
          </w:p>
        </w:tc>
      </w:tr>
      <w:tr w:rsidR="005B1F19" w:rsidRPr="0052576D" w14:paraId="6DEA6959" w14:textId="77777777" w:rsidTr="005B1F19">
        <w:tc>
          <w:tcPr>
            <w:tcW w:w="3261" w:type="dxa"/>
            <w:tcBorders>
              <w:top w:val="single" w:sz="4" w:space="0" w:color="auto"/>
            </w:tcBorders>
          </w:tcPr>
          <w:p w14:paraId="6DEA6956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DEA6957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DEA6958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14:paraId="6DEA695D" w14:textId="77777777" w:rsidTr="005B1F19">
        <w:tc>
          <w:tcPr>
            <w:tcW w:w="3261" w:type="dxa"/>
          </w:tcPr>
          <w:p w14:paraId="6DEA695A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14:paraId="6DEA695B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14:paraId="6DEA695C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14:paraId="6DEA6961" w14:textId="77777777" w:rsidTr="005B1F19">
        <w:tc>
          <w:tcPr>
            <w:tcW w:w="3261" w:type="dxa"/>
          </w:tcPr>
          <w:p w14:paraId="6DEA695E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14:paraId="6DEA695F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14:paraId="6DEA6960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65" w14:textId="77777777" w:rsidTr="005B1F19">
        <w:tc>
          <w:tcPr>
            <w:tcW w:w="3261" w:type="dxa"/>
          </w:tcPr>
          <w:p w14:paraId="6DEA6962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14:paraId="6DEA6963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14:paraId="6DEA6964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14:paraId="6DEA6969" w14:textId="77777777" w:rsidTr="005B1F19">
        <w:tc>
          <w:tcPr>
            <w:tcW w:w="3261" w:type="dxa"/>
          </w:tcPr>
          <w:p w14:paraId="6DEA6966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14:paraId="6DEA6967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14:paraId="6DEA6968" w14:textId="77777777"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14:paraId="6DEA696D" w14:textId="77777777" w:rsidTr="005B1F19">
        <w:tc>
          <w:tcPr>
            <w:tcW w:w="3261" w:type="dxa"/>
          </w:tcPr>
          <w:p w14:paraId="6DEA696A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14:paraId="6DEA696B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14:paraId="6DEA696C" w14:textId="77777777"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DEA696E" w14:textId="77777777" w:rsidR="00591613" w:rsidRDefault="0010498C" w:rsidP="005B1F19">
      <w:pPr>
        <w:pStyle w:val="EYDate"/>
        <w:spacing w:before="60" w:after="60"/>
        <w:ind w:left="0"/>
        <w:jc w:val="center"/>
        <w:rPr>
          <w:rFonts w:ascii="Arial" w:hAnsi="Arial" w:cs="Arial"/>
          <w:color w:val="7F7E82"/>
          <w:kern w:val="12"/>
          <w:sz w:val="40"/>
          <w:szCs w:val="24"/>
        </w:rPr>
      </w:pPr>
      <w:r>
        <w:rPr>
          <w:rFonts w:ascii="Arial" w:hAnsi="Arial" w:cs="Arial"/>
          <w:sz w:val="32"/>
        </w:rPr>
        <w:tab/>
      </w:r>
      <w:r>
        <w:rPr>
          <w:rFonts w:ascii="Arial" w:hAnsi="Arial" w:cs="Arial"/>
          <w:sz w:val="32"/>
        </w:rPr>
        <w:tab/>
      </w:r>
    </w:p>
    <w:p w14:paraId="6DEA696F" w14:textId="77777777" w:rsidR="0067584A" w:rsidRDefault="00147EE9" w:rsidP="00521B40">
      <w:pPr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67584A" w:rsidRPr="00521B40">
        <w:rPr>
          <w:rFonts w:ascii="Arial" w:hAnsi="Arial" w:cs="Arial"/>
          <w:b/>
          <w:sz w:val="40"/>
        </w:rPr>
        <w:lastRenderedPageBreak/>
        <w:t>Table of Contents</w:t>
      </w:r>
    </w:p>
    <w:p w14:paraId="6DEA6970" w14:textId="77777777" w:rsidR="0067584A" w:rsidRPr="0067584A" w:rsidRDefault="0067584A" w:rsidP="0067584A">
      <w:pPr>
        <w:pStyle w:val="EYBodytextwithparaspace"/>
      </w:pPr>
    </w:p>
    <w:p w14:paraId="6DEA6971" w14:textId="77777777" w:rsidR="0067584A" w:rsidRDefault="0067584A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</w:rPr>
      </w:pPr>
    </w:p>
    <w:p w14:paraId="60E38786" w14:textId="77777777" w:rsidR="00053146" w:rsidRPr="00AE1966" w:rsidRDefault="00521B40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08904054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CONTEXT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_Toc408904054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13D2FD7E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55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1.1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Key Objectives and Outcomes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_Toc408904055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20538E23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56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1.2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Scope and Approach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_Toc408904056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40809381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57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1.3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Key Risks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_Toc408904057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1FA79DF2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58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1.4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Roles, Accountability and Responsibilities – Overall Plan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_Toc408904058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7C631DD5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59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1.5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Monitoring and Reporting Process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_Toc408904059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017C7B2E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0" w:history="1">
        <w:r w:rsidR="00053146" w:rsidRPr="00AE1966">
          <w:rPr>
            <w:rStyle w:val="Hyperlink"/>
            <w:rFonts w:ascii="Arial" w:hAnsi="Arial" w:cs="Arial"/>
            <w:b/>
            <w:noProof/>
          </w:rPr>
          <w:t>1.6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Referenced Documents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_Toc408904060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4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1F8E3E7F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1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ASSURANCE SCHEDULE OVERVIEW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_Toc408904061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2F005D1D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2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2.1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Assurance Approach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_Toc408904062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3C00F1BF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3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2.2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Lessons Learned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_Toc408904063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0B47042B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4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2.3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Decisions / Assumptions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_Toc408904064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3E77A456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5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2.4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Roles, Accountability and Responsibilities – Individual Activities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_Toc408904065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0EE8525C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6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2.5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Assurance Budget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_Toc408904066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01AC421B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7" w:history="1">
        <w:r w:rsidR="00053146" w:rsidRPr="00AE1966">
          <w:rPr>
            <w:rStyle w:val="Hyperlink"/>
            <w:rFonts w:ascii="Arial" w:hAnsi="Arial" w:cs="Arial"/>
            <w:b/>
            <w:noProof/>
          </w:rPr>
          <w:t>2.6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Assurance Schedule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_Toc408904067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5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4870BF81" w14:textId="77777777" w:rsidR="00053146" w:rsidRPr="00AE1966" w:rsidRDefault="00AE1966">
      <w:pPr>
        <w:pStyle w:val="TOC1"/>
        <w:rPr>
          <w:rFonts w:ascii="Arial" w:eastAsiaTheme="minorEastAsia" w:hAnsi="Arial" w:cs="Arial"/>
          <w:noProof/>
          <w:kern w:val="0"/>
          <w:szCs w:val="22"/>
          <w:lang w:val="en-NZ" w:eastAsia="en-NZ"/>
        </w:rPr>
      </w:pPr>
      <w:hyperlink w:anchor="_Toc408904068" w:history="1">
        <w:r w:rsidR="00053146" w:rsidRPr="00AE1966">
          <w:rPr>
            <w:rStyle w:val="Hyperlink"/>
            <w:rFonts w:ascii="Arial" w:hAnsi="Arial" w:cs="Arial"/>
            <w:b/>
            <w:noProof/>
          </w:rPr>
          <w:t>3.</w:t>
        </w:r>
        <w:r w:rsidR="00053146" w:rsidRPr="00AE1966">
          <w:rPr>
            <w:rFonts w:ascii="Arial" w:eastAsiaTheme="minorEastAsia" w:hAnsi="Arial" w:cs="Arial"/>
            <w:noProof/>
            <w:kern w:val="0"/>
            <w:szCs w:val="22"/>
            <w:lang w:val="en-NZ" w:eastAsia="en-NZ"/>
          </w:rPr>
          <w:tab/>
        </w:r>
        <w:r w:rsidR="00053146" w:rsidRPr="00AE1966">
          <w:rPr>
            <w:rStyle w:val="Hyperlink"/>
            <w:rFonts w:ascii="Arial" w:hAnsi="Arial" w:cs="Arial"/>
            <w:b/>
            <w:noProof/>
          </w:rPr>
          <w:t>DETAILED ASSURANCE SCHEDULE</w:t>
        </w:r>
        <w:r w:rsidR="00053146" w:rsidRPr="00AE1966">
          <w:rPr>
            <w:rFonts w:ascii="Arial" w:hAnsi="Arial" w:cs="Arial"/>
            <w:noProof/>
            <w:webHidden/>
          </w:rPr>
          <w:tab/>
        </w:r>
        <w:r w:rsidR="00053146" w:rsidRPr="00AE1966">
          <w:rPr>
            <w:rFonts w:ascii="Arial" w:hAnsi="Arial" w:cs="Arial"/>
            <w:noProof/>
            <w:webHidden/>
          </w:rPr>
          <w:fldChar w:fldCharType="begin"/>
        </w:r>
        <w:r w:rsidR="00053146" w:rsidRPr="00AE1966">
          <w:rPr>
            <w:rFonts w:ascii="Arial" w:hAnsi="Arial" w:cs="Arial"/>
            <w:noProof/>
            <w:webHidden/>
          </w:rPr>
          <w:instrText xml:space="preserve"> PAGEREF _Toc408904068 \h </w:instrText>
        </w:r>
        <w:r w:rsidR="00053146" w:rsidRPr="00AE1966">
          <w:rPr>
            <w:rFonts w:ascii="Arial" w:hAnsi="Arial" w:cs="Arial"/>
            <w:noProof/>
            <w:webHidden/>
          </w:rPr>
        </w:r>
        <w:r w:rsidR="00053146" w:rsidRPr="00AE1966">
          <w:rPr>
            <w:rFonts w:ascii="Arial" w:hAnsi="Arial" w:cs="Arial"/>
            <w:noProof/>
            <w:webHidden/>
          </w:rPr>
          <w:fldChar w:fldCharType="separate"/>
        </w:r>
        <w:r w:rsidR="00053146" w:rsidRPr="00AE1966">
          <w:rPr>
            <w:rFonts w:ascii="Arial" w:hAnsi="Arial" w:cs="Arial"/>
            <w:noProof/>
            <w:webHidden/>
          </w:rPr>
          <w:t>6</w:t>
        </w:r>
        <w:r w:rsidR="00053146" w:rsidRPr="00AE1966">
          <w:rPr>
            <w:rFonts w:ascii="Arial" w:hAnsi="Arial" w:cs="Arial"/>
            <w:noProof/>
            <w:webHidden/>
          </w:rPr>
          <w:fldChar w:fldCharType="end"/>
        </w:r>
      </w:hyperlink>
    </w:p>
    <w:p w14:paraId="6DEA6982" w14:textId="77777777" w:rsidR="0067584A" w:rsidRDefault="00521B40" w:rsidP="0067584A">
      <w:pPr>
        <w:pStyle w:val="TOCHeading"/>
      </w:pPr>
      <w:r>
        <w:fldChar w:fldCharType="end"/>
      </w:r>
    </w:p>
    <w:p w14:paraId="6DEA6983" w14:textId="77777777" w:rsidR="00147EE9" w:rsidRDefault="00147EE9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  <w:kern w:val="12"/>
          <w:sz w:val="40"/>
          <w:szCs w:val="24"/>
          <w:lang w:val="en-GB"/>
        </w:rPr>
      </w:pPr>
    </w:p>
    <w:p w14:paraId="6DEA6984" w14:textId="77777777" w:rsidR="006547C3" w:rsidRDefault="006547C3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  <w:kern w:val="12"/>
          <w:sz w:val="40"/>
          <w:szCs w:val="24"/>
          <w:lang w:val="en-GB"/>
        </w:rPr>
      </w:pPr>
      <w:r>
        <w:rPr>
          <w:rFonts w:ascii="Arial" w:hAnsi="Arial" w:cs="Arial"/>
          <w:b/>
        </w:rPr>
        <w:br w:type="page"/>
      </w:r>
      <w:bookmarkStart w:id="0" w:name="_GoBack"/>
      <w:bookmarkEnd w:id="0"/>
    </w:p>
    <w:p w14:paraId="6DEA6985" w14:textId="77777777" w:rsidR="003F3303" w:rsidRPr="002B1727" w:rsidRDefault="006F03C1" w:rsidP="00781E11">
      <w:pPr>
        <w:pStyle w:val="EYHeading1"/>
        <w:spacing w:after="240"/>
        <w:ind w:left="851" w:hanging="851"/>
        <w:rPr>
          <w:rFonts w:ascii="Arial" w:hAnsi="Arial" w:cs="Arial"/>
          <w:b/>
          <w:color w:val="auto"/>
        </w:rPr>
      </w:pPr>
      <w:bookmarkStart w:id="1" w:name="_Toc408904054"/>
      <w:r>
        <w:rPr>
          <w:rFonts w:ascii="Arial" w:hAnsi="Arial" w:cs="Arial"/>
          <w:b/>
          <w:color w:val="auto"/>
        </w:rPr>
        <w:lastRenderedPageBreak/>
        <w:t>CONTEXT</w:t>
      </w:r>
      <w:bookmarkEnd w:id="1"/>
    </w:p>
    <w:p w14:paraId="6DEA6986" w14:textId="77777777" w:rsidR="003F3303" w:rsidRPr="002B1727" w:rsidRDefault="00C17E2E" w:rsidP="005B358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" w:name="_Toc275184478"/>
      <w:bookmarkStart w:id="3" w:name="_Toc275269003"/>
      <w:bookmarkStart w:id="4" w:name="_Toc276039585"/>
      <w:bookmarkStart w:id="5" w:name="_Toc276113556"/>
      <w:bookmarkStart w:id="6" w:name="_Toc276115851"/>
      <w:bookmarkStart w:id="7" w:name="_Toc279148603"/>
      <w:bookmarkStart w:id="8" w:name="_Toc279758095"/>
      <w:bookmarkStart w:id="9" w:name="_Toc408904055"/>
      <w:r>
        <w:rPr>
          <w:rFonts w:ascii="Arial" w:hAnsi="Arial" w:cs="Arial"/>
          <w:b/>
          <w:color w:val="auto"/>
        </w:rPr>
        <w:t xml:space="preserve">Key </w:t>
      </w:r>
      <w:r w:rsidR="003222C7" w:rsidRPr="002B1727">
        <w:rPr>
          <w:rFonts w:ascii="Arial" w:hAnsi="Arial" w:cs="Arial"/>
          <w:b/>
          <w:color w:val="auto"/>
        </w:rPr>
        <w:t>O</w:t>
      </w:r>
      <w:r w:rsidR="003F3303" w:rsidRPr="002B1727">
        <w:rPr>
          <w:rFonts w:ascii="Arial" w:hAnsi="Arial" w:cs="Arial"/>
          <w:b/>
          <w:color w:val="auto"/>
        </w:rPr>
        <w:t>bjectives</w:t>
      </w:r>
      <w:bookmarkEnd w:id="2"/>
      <w:bookmarkEnd w:id="3"/>
      <w:bookmarkEnd w:id="4"/>
      <w:bookmarkEnd w:id="5"/>
      <w:bookmarkEnd w:id="6"/>
      <w:bookmarkEnd w:id="7"/>
      <w:bookmarkEnd w:id="8"/>
      <w:r w:rsidR="007264A2" w:rsidRPr="002B1727">
        <w:rPr>
          <w:rFonts w:ascii="Arial" w:hAnsi="Arial" w:cs="Arial"/>
          <w:b/>
          <w:color w:val="auto"/>
        </w:rPr>
        <w:t xml:space="preserve"> and </w:t>
      </w:r>
      <w:r>
        <w:rPr>
          <w:rFonts w:ascii="Arial" w:hAnsi="Arial" w:cs="Arial"/>
          <w:b/>
          <w:color w:val="auto"/>
        </w:rPr>
        <w:t>Outcomes</w:t>
      </w:r>
      <w:bookmarkEnd w:id="9"/>
      <w:r w:rsidR="003222C7" w:rsidRPr="002B1727">
        <w:rPr>
          <w:rFonts w:ascii="Arial" w:hAnsi="Arial" w:cs="Arial"/>
          <w:b/>
          <w:color w:val="auto"/>
        </w:rPr>
        <w:t xml:space="preserve"> </w:t>
      </w:r>
    </w:p>
    <w:p w14:paraId="6DEA6987" w14:textId="77777777" w:rsidR="0098216E" w:rsidRDefault="003222C7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7264A2" w:rsidRPr="00521B40">
        <w:rPr>
          <w:rFonts w:ascii="Arial" w:hAnsi="Arial" w:cs="Arial"/>
          <w:highlight w:val="yellow"/>
        </w:rPr>
        <w:t xml:space="preserve">Outline the </w:t>
      </w:r>
      <w:r w:rsidR="001B20E0">
        <w:rPr>
          <w:rFonts w:ascii="Arial" w:hAnsi="Arial" w:cs="Arial"/>
          <w:highlight w:val="yellow"/>
        </w:rPr>
        <w:t xml:space="preserve">key </w:t>
      </w:r>
      <w:r w:rsidR="007264A2" w:rsidRPr="00521B40">
        <w:rPr>
          <w:rFonts w:ascii="Arial" w:hAnsi="Arial" w:cs="Arial"/>
          <w:highlight w:val="yellow"/>
        </w:rPr>
        <w:t xml:space="preserve">objectives, </w:t>
      </w:r>
      <w:r w:rsidR="00C17E2E" w:rsidRPr="00521B40">
        <w:rPr>
          <w:rFonts w:ascii="Arial" w:hAnsi="Arial" w:cs="Arial"/>
          <w:highlight w:val="yellow"/>
        </w:rPr>
        <w:t>outcomes</w:t>
      </w:r>
      <w:r w:rsidR="00F61EA2">
        <w:rPr>
          <w:rFonts w:ascii="Arial" w:hAnsi="Arial" w:cs="Arial"/>
          <w:highlight w:val="yellow"/>
        </w:rPr>
        <w:t>,</w:t>
      </w:r>
      <w:r w:rsidR="007264A2" w:rsidRPr="00521B40">
        <w:rPr>
          <w:rFonts w:ascii="Arial" w:hAnsi="Arial" w:cs="Arial"/>
          <w:highlight w:val="yellow"/>
        </w:rPr>
        <w:t xml:space="preserve"> benefits</w:t>
      </w:r>
      <w:r w:rsidR="00F61EA2">
        <w:rPr>
          <w:rFonts w:ascii="Arial" w:hAnsi="Arial" w:cs="Arial"/>
          <w:highlight w:val="yellow"/>
        </w:rPr>
        <w:t xml:space="preserve"> and success criteria</w:t>
      </w:r>
      <w:r w:rsidR="007264A2" w:rsidRPr="00521B40">
        <w:rPr>
          <w:rFonts w:ascii="Arial" w:hAnsi="Arial" w:cs="Arial"/>
          <w:highlight w:val="yellow"/>
        </w:rPr>
        <w:t xml:space="preserve"> of the </w:t>
      </w:r>
      <w:r w:rsidR="00F26E38">
        <w:rPr>
          <w:rFonts w:ascii="Arial" w:hAnsi="Arial" w:cs="Arial"/>
          <w:highlight w:val="yellow"/>
        </w:rPr>
        <w:t>assurance plan</w:t>
      </w:r>
      <w:r w:rsidR="007264A2" w:rsidRPr="00521B40">
        <w:rPr>
          <w:rFonts w:ascii="Arial" w:hAnsi="Arial" w:cs="Arial"/>
          <w:highlight w:val="yellow"/>
        </w:rPr>
        <w:t>.</w:t>
      </w:r>
      <w:r w:rsidRPr="00521B40">
        <w:rPr>
          <w:rFonts w:ascii="Arial" w:hAnsi="Arial" w:cs="Arial"/>
          <w:highlight w:val="yellow"/>
        </w:rPr>
        <w:t>]</w:t>
      </w:r>
    </w:p>
    <w:p w14:paraId="6DEA6988" w14:textId="77777777" w:rsidR="00786631" w:rsidRPr="00FB579B" w:rsidRDefault="00EA7B7D" w:rsidP="00FB579B">
      <w:pPr>
        <w:pStyle w:val="EYHeading2"/>
        <w:tabs>
          <w:tab w:val="clear" w:pos="1418"/>
          <w:tab w:val="num" w:pos="1134"/>
        </w:tabs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0" w:name="_Toc408904056"/>
      <w:r>
        <w:rPr>
          <w:rFonts w:ascii="Arial" w:hAnsi="Arial" w:cs="Arial"/>
          <w:b/>
          <w:color w:val="auto"/>
        </w:rPr>
        <w:t>Scope and Approach</w:t>
      </w:r>
      <w:bookmarkEnd w:id="10"/>
    </w:p>
    <w:p w14:paraId="6DEA6989" w14:textId="0C100FFF" w:rsidR="005B1F19" w:rsidRDefault="00786631" w:rsidP="00F26E38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EA7B7D">
        <w:rPr>
          <w:rFonts w:ascii="Arial" w:hAnsi="Arial" w:cs="Arial"/>
          <w:highlight w:val="yellow"/>
        </w:rPr>
        <w:t xml:space="preserve">Describe </w:t>
      </w:r>
      <w:r w:rsidR="00053146">
        <w:rPr>
          <w:rFonts w:ascii="Arial" w:hAnsi="Arial" w:cs="Arial"/>
          <w:highlight w:val="yellow"/>
        </w:rPr>
        <w:t xml:space="preserve">in detail </w:t>
      </w:r>
      <w:r w:rsidR="00EA7B7D">
        <w:rPr>
          <w:rFonts w:ascii="Arial" w:hAnsi="Arial" w:cs="Arial"/>
          <w:highlight w:val="yellow"/>
        </w:rPr>
        <w:t>the steps taken to arrive at the assurance plan</w:t>
      </w:r>
      <w:r w:rsidR="002B7A80">
        <w:rPr>
          <w:rFonts w:ascii="Arial" w:hAnsi="Arial" w:cs="Arial"/>
          <w:highlight w:val="yellow"/>
        </w:rPr>
        <w:t xml:space="preserve">, including how </w:t>
      </w:r>
      <w:r w:rsidR="0039475F">
        <w:rPr>
          <w:rFonts w:ascii="Arial" w:hAnsi="Arial" w:cs="Arial"/>
          <w:highlight w:val="yellow"/>
        </w:rPr>
        <w:t xml:space="preserve">risks were identified, and which </w:t>
      </w:r>
      <w:r w:rsidR="002B7A80">
        <w:rPr>
          <w:rFonts w:ascii="Arial" w:hAnsi="Arial" w:cs="Arial"/>
          <w:highlight w:val="yellow"/>
        </w:rPr>
        <w:t xml:space="preserve">good practice </w:t>
      </w:r>
      <w:r w:rsidR="009D0B2E">
        <w:rPr>
          <w:rFonts w:ascii="Arial" w:hAnsi="Arial" w:cs="Arial"/>
          <w:highlight w:val="yellow"/>
        </w:rPr>
        <w:t>frameworks were consulted</w:t>
      </w:r>
      <w:r w:rsidR="00053146">
        <w:rPr>
          <w:rFonts w:ascii="Arial" w:hAnsi="Arial" w:cs="Arial"/>
          <w:highlight w:val="yellow"/>
        </w:rPr>
        <w:t>.  Describe how the plan was socialised and agreed with key stakeholders</w:t>
      </w:r>
      <w:r w:rsidR="00EA7B7D">
        <w:rPr>
          <w:rFonts w:ascii="Arial" w:hAnsi="Arial" w:cs="Arial"/>
          <w:highlight w:val="yellow"/>
        </w:rPr>
        <w:t>].</w:t>
      </w:r>
    </w:p>
    <w:p w14:paraId="6DEA698A" w14:textId="77777777" w:rsidR="007264A2" w:rsidRPr="002B1727" w:rsidRDefault="00EA7B7D" w:rsidP="005B358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1" w:name="_Toc408904057"/>
      <w:r>
        <w:rPr>
          <w:rFonts w:ascii="Arial" w:hAnsi="Arial" w:cs="Arial"/>
          <w:b/>
          <w:color w:val="auto"/>
        </w:rPr>
        <w:t xml:space="preserve">Key </w:t>
      </w:r>
      <w:r w:rsidR="007264A2" w:rsidRPr="002B1727">
        <w:rPr>
          <w:rFonts w:ascii="Arial" w:hAnsi="Arial" w:cs="Arial"/>
          <w:b/>
          <w:color w:val="auto"/>
        </w:rPr>
        <w:t>Risk</w:t>
      </w:r>
      <w:r>
        <w:rPr>
          <w:rFonts w:ascii="Arial" w:hAnsi="Arial" w:cs="Arial"/>
          <w:b/>
          <w:color w:val="auto"/>
        </w:rPr>
        <w:t>s</w:t>
      </w:r>
      <w:bookmarkEnd w:id="11"/>
      <w:r w:rsidR="007264A2" w:rsidRPr="002B1727">
        <w:rPr>
          <w:rFonts w:ascii="Arial" w:hAnsi="Arial" w:cs="Arial"/>
          <w:b/>
          <w:color w:val="auto"/>
        </w:rPr>
        <w:t xml:space="preserve">  </w:t>
      </w:r>
    </w:p>
    <w:p w14:paraId="6DEA698B" w14:textId="77777777" w:rsidR="00591613" w:rsidRDefault="007264A2" w:rsidP="003D5754">
      <w:pPr>
        <w:spacing w:before="120" w:after="120"/>
        <w:rPr>
          <w:rFonts w:ascii="Arial" w:hAnsi="Arial" w:cs="Arial"/>
          <w:highlight w:val="yellow"/>
        </w:rPr>
      </w:pPr>
      <w:r w:rsidRPr="007264A2">
        <w:rPr>
          <w:rFonts w:ascii="Arial" w:hAnsi="Arial" w:cs="Arial"/>
          <w:highlight w:val="yellow"/>
        </w:rPr>
        <w:t>[</w:t>
      </w:r>
      <w:r w:rsidR="002B7A80">
        <w:rPr>
          <w:rFonts w:ascii="Arial" w:hAnsi="Arial" w:cs="Arial"/>
          <w:highlight w:val="yellow"/>
        </w:rPr>
        <w:t>Assurance activities give a level of confidence over certain controls.  At a high level, describe the key risks</w:t>
      </w:r>
      <w:r w:rsidR="00F26E38">
        <w:rPr>
          <w:rFonts w:ascii="Arial" w:hAnsi="Arial" w:cs="Arial"/>
          <w:highlight w:val="yellow"/>
        </w:rPr>
        <w:t xml:space="preserve"> </w:t>
      </w:r>
      <w:r w:rsidR="002B7A80">
        <w:rPr>
          <w:rFonts w:ascii="Arial" w:hAnsi="Arial" w:cs="Arial"/>
          <w:highlight w:val="yellow"/>
        </w:rPr>
        <w:t>the controls (and therefore the assurance plan) are designed to address</w:t>
      </w:r>
      <w:r w:rsidR="009D0B2E">
        <w:rPr>
          <w:rFonts w:ascii="Arial" w:hAnsi="Arial" w:cs="Arial"/>
          <w:highlight w:val="yellow"/>
        </w:rPr>
        <w:t>.</w:t>
      </w:r>
      <w:r w:rsidR="00EA7B7D">
        <w:rPr>
          <w:rFonts w:ascii="Arial" w:hAnsi="Arial" w:cs="Arial"/>
          <w:highlight w:val="yellow"/>
        </w:rPr>
        <w:t>].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3A13C1" w:rsidRPr="00EF4A0F" w14:paraId="6DEA698E" w14:textId="77777777" w:rsidTr="00F776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6DEA698C" w14:textId="77777777" w:rsidR="003A13C1" w:rsidRDefault="00F776A6" w:rsidP="00F776A6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Key Risks </w:t>
            </w:r>
          </w:p>
        </w:tc>
        <w:tc>
          <w:tcPr>
            <w:tcW w:w="2058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14:paraId="6DEA698D" w14:textId="77777777" w:rsidR="003A13C1" w:rsidRPr="003A7B7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Current Risk Rating</w:t>
            </w:r>
          </w:p>
        </w:tc>
      </w:tr>
      <w:tr w:rsidR="00F776A6" w:rsidRPr="00EF4A0F" w14:paraId="6DEA6991" w14:textId="77777777" w:rsidTr="00F776A6">
        <w:tc>
          <w:tcPr>
            <w:tcW w:w="7797" w:type="dxa"/>
          </w:tcPr>
          <w:p w14:paraId="6DEA698F" w14:textId="77777777" w:rsidR="00F776A6" w:rsidRDefault="00F776A6" w:rsidP="003A13C1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6DEA6990" w14:textId="77777777" w:rsidR="00F776A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776A6" w:rsidRPr="00EF4A0F" w14:paraId="6DEA6994" w14:textId="77777777" w:rsidTr="00F776A6">
        <w:tc>
          <w:tcPr>
            <w:tcW w:w="7797" w:type="dxa"/>
          </w:tcPr>
          <w:p w14:paraId="6DEA6992" w14:textId="77777777" w:rsidR="00F776A6" w:rsidRDefault="00F776A6" w:rsidP="003A13C1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6DEA6993" w14:textId="77777777" w:rsidR="00F776A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776A6" w:rsidRPr="00EF4A0F" w14:paraId="6DEA6997" w14:textId="77777777" w:rsidTr="00F776A6">
        <w:tc>
          <w:tcPr>
            <w:tcW w:w="7797" w:type="dxa"/>
          </w:tcPr>
          <w:p w14:paraId="6DEA6995" w14:textId="77777777" w:rsidR="00F776A6" w:rsidRDefault="00F776A6" w:rsidP="003A13C1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6DEA6996" w14:textId="77777777" w:rsidR="00F776A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776A6" w:rsidRPr="00EF4A0F" w14:paraId="6DEA699A" w14:textId="77777777" w:rsidTr="00F776A6">
        <w:tc>
          <w:tcPr>
            <w:tcW w:w="7797" w:type="dxa"/>
          </w:tcPr>
          <w:p w14:paraId="6DEA6998" w14:textId="77777777" w:rsidR="00F776A6" w:rsidRDefault="00F776A6" w:rsidP="003A13C1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6DEA6999" w14:textId="77777777" w:rsidR="00F776A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F776A6" w:rsidRPr="00EF4A0F" w14:paraId="6DEA699D" w14:textId="77777777" w:rsidTr="00F776A6">
        <w:tc>
          <w:tcPr>
            <w:tcW w:w="7797" w:type="dxa"/>
          </w:tcPr>
          <w:p w14:paraId="6DEA699B" w14:textId="77777777" w:rsidR="00F776A6" w:rsidRDefault="00F776A6" w:rsidP="003A13C1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2058" w:type="dxa"/>
          </w:tcPr>
          <w:p w14:paraId="6DEA699C" w14:textId="77777777" w:rsidR="00F776A6" w:rsidRDefault="00F776A6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14:paraId="6DEA699E" w14:textId="77777777" w:rsidR="00D31155" w:rsidRPr="00D31155" w:rsidRDefault="00D31155" w:rsidP="00D31155">
      <w:pPr>
        <w:pStyle w:val="EYBodytextwithparaspace"/>
      </w:pPr>
    </w:p>
    <w:p w14:paraId="6DEA699F" w14:textId="7FCC8927" w:rsidR="00D31155" w:rsidRPr="00F61EA2" w:rsidRDefault="00D31155" w:rsidP="00D31155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2" w:name="_Toc408904058"/>
      <w:r>
        <w:rPr>
          <w:rFonts w:ascii="Arial" w:hAnsi="Arial" w:cs="Arial"/>
          <w:b/>
          <w:color w:val="auto"/>
        </w:rPr>
        <w:t>Roles</w:t>
      </w:r>
      <w:r w:rsidR="0039475F">
        <w:rPr>
          <w:rFonts w:ascii="Arial" w:hAnsi="Arial" w:cs="Arial"/>
          <w:b/>
          <w:color w:val="auto"/>
        </w:rPr>
        <w:t>, Accountability</w:t>
      </w:r>
      <w:r>
        <w:rPr>
          <w:rFonts w:ascii="Arial" w:hAnsi="Arial" w:cs="Arial"/>
          <w:b/>
          <w:color w:val="auto"/>
        </w:rPr>
        <w:t xml:space="preserve"> and Responsibilities</w:t>
      </w:r>
      <w:r w:rsidR="0039475F">
        <w:rPr>
          <w:rFonts w:ascii="Arial" w:hAnsi="Arial" w:cs="Arial"/>
          <w:b/>
          <w:color w:val="auto"/>
        </w:rPr>
        <w:t xml:space="preserve"> – Overall Plan</w:t>
      </w:r>
      <w:bookmarkEnd w:id="12"/>
    </w:p>
    <w:p w14:paraId="6DEA69A0" w14:textId="138210D5" w:rsidR="00D31155" w:rsidRDefault="00D31155" w:rsidP="00D31155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 xml:space="preserve">[Outline </w:t>
      </w:r>
      <w:r>
        <w:rPr>
          <w:rFonts w:ascii="Arial" w:hAnsi="Arial" w:cs="Arial"/>
          <w:highlight w:val="yellow"/>
        </w:rPr>
        <w:t>roles</w:t>
      </w:r>
      <w:r w:rsidR="0039475F">
        <w:rPr>
          <w:rFonts w:ascii="Arial" w:hAnsi="Arial" w:cs="Arial"/>
          <w:highlight w:val="yellow"/>
        </w:rPr>
        <w:t>, accountabilities</w:t>
      </w:r>
      <w:r>
        <w:rPr>
          <w:rFonts w:ascii="Arial" w:hAnsi="Arial" w:cs="Arial"/>
          <w:highlight w:val="yellow"/>
        </w:rPr>
        <w:t xml:space="preserve"> and responsibilities at the governance level with respect to assurance activities.  For example,</w:t>
      </w:r>
    </w:p>
    <w:p w14:paraId="161AEC08" w14:textId="2139ABD7" w:rsidR="009E013F" w:rsidRDefault="009E013F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Who reviews / signs off on the plan?</w:t>
      </w:r>
    </w:p>
    <w:p w14:paraId="6DEA69A1" w14:textId="77777777" w:rsidR="00D31155" w:rsidRDefault="00D31155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</w:t>
      </w:r>
      <w:r w:rsidRPr="003B1728">
        <w:rPr>
          <w:rFonts w:ascii="Arial" w:hAnsi="Arial" w:cs="Arial"/>
          <w:highlight w:val="yellow"/>
        </w:rPr>
        <w:t xml:space="preserve">ho is responsible for reviewing and updating the assurance </w:t>
      </w:r>
      <w:r>
        <w:rPr>
          <w:rFonts w:ascii="Arial" w:hAnsi="Arial" w:cs="Arial"/>
          <w:highlight w:val="yellow"/>
        </w:rPr>
        <w:t>schedule</w:t>
      </w:r>
      <w:r w:rsidR="00C3622E">
        <w:rPr>
          <w:rFonts w:ascii="Arial" w:hAnsi="Arial" w:cs="Arial"/>
          <w:highlight w:val="yellow"/>
        </w:rPr>
        <w:t xml:space="preserve"> during the year</w:t>
      </w:r>
      <w:r>
        <w:rPr>
          <w:rFonts w:ascii="Arial" w:hAnsi="Arial" w:cs="Arial"/>
          <w:highlight w:val="yellow"/>
        </w:rPr>
        <w:t>?</w:t>
      </w:r>
    </w:p>
    <w:p w14:paraId="6DEA69A2" w14:textId="77777777" w:rsidR="00C3622E" w:rsidRDefault="00C3622E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Who is responsible for monitoring and reporting on progress?</w:t>
      </w:r>
      <w:r w:rsidR="0024631D">
        <w:rPr>
          <w:rFonts w:ascii="Arial" w:hAnsi="Arial" w:cs="Arial"/>
          <w:highlight w:val="yellow"/>
        </w:rPr>
        <w:t>]</w:t>
      </w:r>
    </w:p>
    <w:p w14:paraId="6DEA69A3" w14:textId="77777777" w:rsidR="00EA7B7D" w:rsidRPr="00EA7B7D" w:rsidRDefault="00E269FD" w:rsidP="00EA7B7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3" w:name="_Toc408904059"/>
      <w:r>
        <w:rPr>
          <w:rFonts w:ascii="Arial" w:hAnsi="Arial" w:cs="Arial"/>
          <w:b/>
          <w:color w:val="auto"/>
        </w:rPr>
        <w:t>Monitoring and Reporting</w:t>
      </w:r>
      <w:r w:rsidR="00C3622E">
        <w:rPr>
          <w:rFonts w:ascii="Arial" w:hAnsi="Arial" w:cs="Arial"/>
          <w:b/>
          <w:color w:val="auto"/>
        </w:rPr>
        <w:t xml:space="preserve"> Process</w:t>
      </w:r>
      <w:bookmarkEnd w:id="13"/>
    </w:p>
    <w:p w14:paraId="6DEA69A4" w14:textId="189137EB" w:rsidR="003A13C1" w:rsidRPr="00F26E38" w:rsidRDefault="00E269FD" w:rsidP="00F26E38">
      <w:pPr>
        <w:spacing w:before="120" w:after="120"/>
        <w:rPr>
          <w:rFonts w:ascii="Arial" w:hAnsi="Arial" w:cs="Arial"/>
          <w:highlight w:val="yellow"/>
        </w:rPr>
      </w:pPr>
      <w:r w:rsidRPr="00E269FD">
        <w:rPr>
          <w:rFonts w:ascii="Arial" w:hAnsi="Arial" w:cs="Arial"/>
          <w:highlight w:val="yellow"/>
        </w:rPr>
        <w:t xml:space="preserve">[Insert </w:t>
      </w:r>
      <w:r>
        <w:rPr>
          <w:rFonts w:ascii="Arial" w:hAnsi="Arial" w:cs="Arial"/>
          <w:highlight w:val="yellow"/>
        </w:rPr>
        <w:t xml:space="preserve">the process for monitoring </w:t>
      </w:r>
      <w:r w:rsidR="00C3622E">
        <w:rPr>
          <w:rFonts w:ascii="Arial" w:hAnsi="Arial" w:cs="Arial"/>
          <w:highlight w:val="yellow"/>
        </w:rPr>
        <w:t xml:space="preserve">and reporting on </w:t>
      </w:r>
      <w:r>
        <w:rPr>
          <w:rFonts w:ascii="Arial" w:hAnsi="Arial" w:cs="Arial"/>
          <w:highlight w:val="yellow"/>
        </w:rPr>
        <w:t xml:space="preserve">progress of the </w:t>
      </w:r>
      <w:r w:rsidR="009E013F">
        <w:rPr>
          <w:rFonts w:ascii="Arial" w:hAnsi="Arial" w:cs="Arial"/>
          <w:highlight w:val="yellow"/>
        </w:rPr>
        <w:t xml:space="preserve">overall </w:t>
      </w:r>
      <w:r>
        <w:rPr>
          <w:rFonts w:ascii="Arial" w:hAnsi="Arial" w:cs="Arial"/>
          <w:highlight w:val="yellow"/>
        </w:rPr>
        <w:t>assurance plan</w:t>
      </w:r>
      <w:r w:rsidR="00D31155">
        <w:rPr>
          <w:rFonts w:ascii="Arial" w:hAnsi="Arial" w:cs="Arial"/>
          <w:highlight w:val="yellow"/>
        </w:rPr>
        <w:t xml:space="preserve">, including receiving and </w:t>
      </w:r>
      <w:r>
        <w:rPr>
          <w:rFonts w:ascii="Arial" w:hAnsi="Arial" w:cs="Arial"/>
          <w:highlight w:val="yellow"/>
        </w:rPr>
        <w:t>reporting of the results of activities</w:t>
      </w:r>
      <w:r w:rsidRPr="00E269FD">
        <w:rPr>
          <w:rFonts w:ascii="Arial" w:hAnsi="Arial" w:cs="Arial"/>
          <w:highlight w:val="yellow"/>
        </w:rPr>
        <w:t>].</w:t>
      </w:r>
    </w:p>
    <w:p w14:paraId="6DEA69A5" w14:textId="77777777" w:rsidR="00EA7B7D" w:rsidRPr="00EA7B7D" w:rsidRDefault="00EA7B7D" w:rsidP="00EA7B7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4" w:name="_Toc408904060"/>
      <w:r w:rsidRPr="00EA7B7D">
        <w:rPr>
          <w:rFonts w:ascii="Arial" w:hAnsi="Arial" w:cs="Arial"/>
          <w:b/>
          <w:color w:val="auto"/>
        </w:rPr>
        <w:t>Referenced Documents</w:t>
      </w:r>
      <w:bookmarkEnd w:id="14"/>
    </w:p>
    <w:p w14:paraId="6DEA69A6" w14:textId="77777777" w:rsidR="003A13C1" w:rsidRDefault="003A13C1" w:rsidP="003A13C1">
      <w:pPr>
        <w:pStyle w:val="EYBodytextwithparaspace"/>
        <w:numPr>
          <w:ilvl w:val="0"/>
          <w:numId w:val="0"/>
        </w:numPr>
      </w:pPr>
    </w:p>
    <w:p w14:paraId="6DEA69A7" w14:textId="77777777" w:rsidR="003A13C1" w:rsidRPr="003A13C1" w:rsidRDefault="003A13C1" w:rsidP="003A13C1">
      <w:pPr>
        <w:pStyle w:val="EYBodytextwithparaspace"/>
        <w:numPr>
          <w:ilvl w:val="0"/>
          <w:numId w:val="0"/>
        </w:numPr>
      </w:pPr>
    </w:p>
    <w:p w14:paraId="6DEA69A8" w14:textId="77777777" w:rsidR="00FB579B" w:rsidRDefault="00FB579B" w:rsidP="001B20E0">
      <w:pPr>
        <w:spacing w:after="120"/>
        <w:rPr>
          <w:rFonts w:ascii="Arial" w:hAnsi="Arial" w:cs="Arial"/>
        </w:rPr>
      </w:pPr>
    </w:p>
    <w:p w14:paraId="6DEA69A9" w14:textId="77777777" w:rsidR="00FB579B" w:rsidRPr="001B20E0" w:rsidRDefault="00FB579B" w:rsidP="001B20E0">
      <w:pPr>
        <w:spacing w:after="120"/>
        <w:rPr>
          <w:rFonts w:ascii="Arial" w:hAnsi="Arial" w:cs="Arial"/>
        </w:rPr>
      </w:pPr>
    </w:p>
    <w:p w14:paraId="6DEA69AA" w14:textId="77777777" w:rsidR="00F61EA2" w:rsidRPr="00F61EA2" w:rsidRDefault="00F61EA2" w:rsidP="00F61EA2">
      <w:pPr>
        <w:spacing w:after="120"/>
        <w:rPr>
          <w:rFonts w:ascii="Arial" w:hAnsi="Arial" w:cs="Arial"/>
        </w:rPr>
      </w:pPr>
      <w:bookmarkStart w:id="15" w:name="_Toc275184487"/>
      <w:bookmarkStart w:id="16" w:name="_Toc275269012"/>
      <w:bookmarkStart w:id="17" w:name="_Toc276039594"/>
      <w:bookmarkStart w:id="18" w:name="_Toc276113565"/>
      <w:bookmarkStart w:id="19" w:name="_Toc276115860"/>
    </w:p>
    <w:p w14:paraId="6DEA69AB" w14:textId="77777777" w:rsidR="00F61EA2" w:rsidRPr="00F61EA2" w:rsidRDefault="00F61EA2" w:rsidP="00F61EA2">
      <w:pPr>
        <w:spacing w:after="120"/>
        <w:rPr>
          <w:rFonts w:ascii="Arial" w:hAnsi="Arial" w:cs="Arial"/>
        </w:rPr>
      </w:pPr>
      <w:r w:rsidRPr="00F61EA2">
        <w:rPr>
          <w:rFonts w:ascii="Arial" w:hAnsi="Arial" w:cs="Arial"/>
        </w:rPr>
        <w:br w:type="page"/>
      </w:r>
    </w:p>
    <w:p w14:paraId="6DEA69AC" w14:textId="77777777" w:rsidR="007264A2" w:rsidRDefault="00BF37B2" w:rsidP="006547C3">
      <w:pPr>
        <w:pStyle w:val="EYHeading1"/>
        <w:spacing w:after="240"/>
        <w:ind w:left="851" w:hanging="851"/>
        <w:rPr>
          <w:rFonts w:ascii="Arial" w:hAnsi="Arial" w:cs="Arial"/>
          <w:b/>
          <w:color w:val="auto"/>
        </w:rPr>
      </w:pPr>
      <w:bookmarkStart w:id="20" w:name="_Toc408904061"/>
      <w:r>
        <w:rPr>
          <w:rFonts w:ascii="Arial" w:hAnsi="Arial" w:cs="Arial"/>
          <w:b/>
          <w:color w:val="auto"/>
        </w:rPr>
        <w:lastRenderedPageBreak/>
        <w:t>A</w:t>
      </w:r>
      <w:r w:rsidR="006F03C1">
        <w:rPr>
          <w:rFonts w:ascii="Arial" w:hAnsi="Arial" w:cs="Arial"/>
          <w:b/>
          <w:color w:val="auto"/>
        </w:rPr>
        <w:t>SSURANCE</w:t>
      </w:r>
      <w:r>
        <w:rPr>
          <w:rFonts w:ascii="Arial" w:hAnsi="Arial" w:cs="Arial"/>
          <w:b/>
          <w:color w:val="auto"/>
        </w:rPr>
        <w:t xml:space="preserve"> </w:t>
      </w:r>
      <w:r w:rsidR="00D31155">
        <w:rPr>
          <w:rFonts w:ascii="Arial" w:hAnsi="Arial" w:cs="Arial"/>
          <w:b/>
          <w:color w:val="auto"/>
        </w:rPr>
        <w:t>SCHEDULE</w:t>
      </w:r>
      <w:r w:rsidR="00004164">
        <w:rPr>
          <w:rFonts w:ascii="Arial" w:hAnsi="Arial" w:cs="Arial"/>
          <w:b/>
          <w:color w:val="auto"/>
        </w:rPr>
        <w:t xml:space="preserve"> OVERVIEW</w:t>
      </w:r>
      <w:bookmarkEnd w:id="20"/>
    </w:p>
    <w:p w14:paraId="6DEA69AD" w14:textId="77777777" w:rsidR="002B1727" w:rsidRPr="002B1727" w:rsidRDefault="00616DEA" w:rsidP="00D9345E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1" w:name="_Toc408904062"/>
      <w:r>
        <w:rPr>
          <w:rFonts w:ascii="Arial" w:hAnsi="Arial" w:cs="Arial"/>
          <w:b/>
          <w:color w:val="auto"/>
        </w:rPr>
        <w:t>Assurance</w:t>
      </w:r>
      <w:r w:rsidR="002B1727">
        <w:rPr>
          <w:rFonts w:ascii="Arial" w:hAnsi="Arial" w:cs="Arial"/>
          <w:b/>
          <w:color w:val="auto"/>
        </w:rPr>
        <w:t xml:space="preserve"> Approach</w:t>
      </w:r>
      <w:bookmarkEnd w:id="21"/>
    </w:p>
    <w:p w14:paraId="6DEA69AE" w14:textId="32AD4F25" w:rsidR="002B1727" w:rsidRDefault="009D0B2E" w:rsidP="003D5754">
      <w:pPr>
        <w:spacing w:before="120" w:after="12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[Outline the </w:t>
      </w:r>
      <w:r w:rsidR="002E09E5" w:rsidRPr="00521B40">
        <w:rPr>
          <w:rFonts w:ascii="Arial" w:hAnsi="Arial" w:cs="Arial"/>
          <w:highlight w:val="yellow"/>
        </w:rPr>
        <w:t>approach</w:t>
      </w:r>
      <w:r>
        <w:rPr>
          <w:rFonts w:ascii="Arial" w:hAnsi="Arial" w:cs="Arial"/>
          <w:highlight w:val="yellow"/>
        </w:rPr>
        <w:t xml:space="preserve"> used to arrive at the specific assurance schedule for this year</w:t>
      </w:r>
      <w:r w:rsidR="003B1728">
        <w:rPr>
          <w:rFonts w:ascii="Arial" w:hAnsi="Arial" w:cs="Arial"/>
          <w:highlight w:val="yellow"/>
        </w:rPr>
        <w:t>.</w:t>
      </w:r>
      <w:r w:rsidR="00053146">
        <w:rPr>
          <w:rFonts w:ascii="Arial" w:hAnsi="Arial" w:cs="Arial"/>
          <w:highlight w:val="yellow"/>
        </w:rPr>
        <w:t xml:space="preserve">  Describe how the schedule was socialised within the agency and agreed to by key stakeholders.</w:t>
      </w:r>
      <w:r w:rsidR="00E274F9">
        <w:rPr>
          <w:rFonts w:ascii="Arial" w:hAnsi="Arial" w:cs="Arial"/>
          <w:highlight w:val="yellow"/>
        </w:rPr>
        <w:t>]</w:t>
      </w:r>
      <w:r w:rsidR="002B1727" w:rsidRPr="00521B40">
        <w:rPr>
          <w:rFonts w:ascii="Arial" w:hAnsi="Arial" w:cs="Arial"/>
          <w:highlight w:val="yellow"/>
        </w:rPr>
        <w:t xml:space="preserve">  </w:t>
      </w:r>
    </w:p>
    <w:p w14:paraId="6DEA69AF" w14:textId="77777777" w:rsidR="00CD6FF1" w:rsidRPr="00CD6FF1" w:rsidRDefault="00CD6FF1" w:rsidP="00CD6FF1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2" w:name="_Toc408904063"/>
      <w:r>
        <w:rPr>
          <w:rFonts w:ascii="Arial" w:hAnsi="Arial" w:cs="Arial"/>
          <w:b/>
          <w:color w:val="auto"/>
        </w:rPr>
        <w:t>Lessons Learned</w:t>
      </w:r>
      <w:bookmarkEnd w:id="22"/>
    </w:p>
    <w:p w14:paraId="6DEA69B0" w14:textId="5AA6D3F9" w:rsidR="00CD6FF1" w:rsidRDefault="00CD6FF1" w:rsidP="00CD6FF1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4359F8">
        <w:rPr>
          <w:rFonts w:ascii="Arial" w:hAnsi="Arial" w:cs="Arial"/>
          <w:highlight w:val="yellow"/>
        </w:rPr>
        <w:t>Outline any</w:t>
      </w:r>
      <w:r>
        <w:rPr>
          <w:rFonts w:ascii="Arial" w:hAnsi="Arial" w:cs="Arial"/>
          <w:highlight w:val="yellow"/>
        </w:rPr>
        <w:t xml:space="preserve"> </w:t>
      </w:r>
      <w:r w:rsidR="00750433">
        <w:rPr>
          <w:rFonts w:ascii="Arial" w:hAnsi="Arial" w:cs="Arial"/>
          <w:highlight w:val="yellow"/>
        </w:rPr>
        <w:t>lessons learned</w:t>
      </w:r>
      <w:r>
        <w:rPr>
          <w:rFonts w:ascii="Arial" w:hAnsi="Arial" w:cs="Arial"/>
          <w:highlight w:val="yellow"/>
        </w:rPr>
        <w:t xml:space="preserve"> from</w:t>
      </w:r>
      <w:r w:rsidR="0039475F">
        <w:rPr>
          <w:rFonts w:ascii="Arial" w:hAnsi="Arial" w:cs="Arial"/>
          <w:highlight w:val="yellow"/>
        </w:rPr>
        <w:t xml:space="preserve"> other</w:t>
      </w:r>
      <w:r w:rsidR="00EA7B7D">
        <w:rPr>
          <w:rFonts w:ascii="Arial" w:hAnsi="Arial" w:cs="Arial"/>
          <w:highlight w:val="yellow"/>
        </w:rPr>
        <w:t xml:space="preserve"> assurance</w:t>
      </w:r>
      <w:r w:rsidR="004359F8">
        <w:rPr>
          <w:rFonts w:ascii="Arial" w:hAnsi="Arial" w:cs="Arial"/>
          <w:highlight w:val="yellow"/>
        </w:rPr>
        <w:t xml:space="preserve"> processes</w:t>
      </w:r>
      <w:r w:rsidR="00053146">
        <w:rPr>
          <w:rFonts w:ascii="Arial" w:hAnsi="Arial" w:cs="Arial"/>
          <w:highlight w:val="yellow"/>
        </w:rPr>
        <w:t xml:space="preserve"> (or prior year activities)</w:t>
      </w:r>
      <w:r w:rsidR="009D0B2E">
        <w:rPr>
          <w:rFonts w:ascii="Arial" w:hAnsi="Arial" w:cs="Arial"/>
          <w:highlight w:val="yellow"/>
        </w:rPr>
        <w:t xml:space="preserve"> that informed this schedule.</w:t>
      </w:r>
      <w:r w:rsidR="00EA7B7D">
        <w:rPr>
          <w:rFonts w:ascii="Arial" w:hAnsi="Arial" w:cs="Arial"/>
          <w:highlight w:val="yellow"/>
        </w:rPr>
        <w:t>]</w:t>
      </w:r>
      <w:r w:rsidRPr="00521B40">
        <w:rPr>
          <w:rFonts w:ascii="Arial" w:hAnsi="Arial" w:cs="Arial"/>
          <w:highlight w:val="yellow"/>
        </w:rPr>
        <w:t xml:space="preserve">  </w:t>
      </w:r>
    </w:p>
    <w:p w14:paraId="6DEA69B1" w14:textId="6AB3037F" w:rsidR="0024631D" w:rsidRPr="0024631D" w:rsidRDefault="0039475F" w:rsidP="0024631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3" w:name="_Toc408904064"/>
      <w:r>
        <w:rPr>
          <w:rFonts w:ascii="Arial" w:hAnsi="Arial" w:cs="Arial"/>
          <w:b/>
          <w:color w:val="auto"/>
        </w:rPr>
        <w:t>Decisions / Assumptions</w:t>
      </w:r>
      <w:bookmarkEnd w:id="23"/>
    </w:p>
    <w:p w14:paraId="6DEA69B2" w14:textId="15604AF2" w:rsidR="0024631D" w:rsidRDefault="00216526" w:rsidP="00CD6FF1">
      <w:pPr>
        <w:spacing w:before="120" w:after="12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[Describe any decisions, assumptions and trade-offs made in developing the plan</w:t>
      </w:r>
      <w:r w:rsidR="0024631D">
        <w:rPr>
          <w:rFonts w:ascii="Arial" w:hAnsi="Arial" w:cs="Arial"/>
          <w:highlight w:val="yellow"/>
        </w:rPr>
        <w:t>.</w:t>
      </w:r>
      <w:r>
        <w:rPr>
          <w:rFonts w:ascii="Arial" w:hAnsi="Arial" w:cs="Arial"/>
          <w:highlight w:val="yellow"/>
        </w:rPr>
        <w:t xml:space="preserve">  This may include acceptance of a lower level of assurance due to resourcing constraints, other factors, etc.  If there are gaps in assurance, give a plan and timetable to fill the gaps.</w:t>
      </w:r>
      <w:r w:rsidR="0024631D">
        <w:rPr>
          <w:rFonts w:ascii="Arial" w:hAnsi="Arial" w:cs="Arial"/>
          <w:highlight w:val="yellow"/>
        </w:rPr>
        <w:t xml:space="preserve">]  </w:t>
      </w:r>
    </w:p>
    <w:p w14:paraId="6DEA69B3" w14:textId="33EC54EC" w:rsidR="00F61EA2" w:rsidRPr="00F61EA2" w:rsidRDefault="00690A42" w:rsidP="00F61EA2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4" w:name="_Toc408904065"/>
      <w:r>
        <w:rPr>
          <w:rFonts w:ascii="Arial" w:hAnsi="Arial" w:cs="Arial"/>
          <w:b/>
          <w:color w:val="auto"/>
        </w:rPr>
        <w:t>Roles</w:t>
      </w:r>
      <w:r w:rsidR="0039475F">
        <w:rPr>
          <w:rFonts w:ascii="Arial" w:hAnsi="Arial" w:cs="Arial"/>
          <w:b/>
          <w:color w:val="auto"/>
        </w:rPr>
        <w:t xml:space="preserve">, Accountability and </w:t>
      </w:r>
      <w:r>
        <w:rPr>
          <w:rFonts w:ascii="Arial" w:hAnsi="Arial" w:cs="Arial"/>
          <w:b/>
          <w:color w:val="auto"/>
        </w:rPr>
        <w:t>Responsibilities</w:t>
      </w:r>
      <w:r w:rsidR="0039475F">
        <w:rPr>
          <w:rFonts w:ascii="Arial" w:hAnsi="Arial" w:cs="Arial"/>
          <w:b/>
          <w:color w:val="auto"/>
        </w:rPr>
        <w:t xml:space="preserve"> – Individual Activities</w:t>
      </w:r>
      <w:bookmarkEnd w:id="24"/>
    </w:p>
    <w:p w14:paraId="6DEA69B4" w14:textId="6084F8DA" w:rsidR="003B1728" w:rsidRDefault="00D60D15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 xml:space="preserve">[Outline </w:t>
      </w:r>
      <w:r w:rsidR="009D5521">
        <w:rPr>
          <w:rFonts w:ascii="Arial" w:hAnsi="Arial" w:cs="Arial"/>
          <w:highlight w:val="yellow"/>
        </w:rPr>
        <w:t xml:space="preserve">general </w:t>
      </w:r>
      <w:r>
        <w:rPr>
          <w:rFonts w:ascii="Arial" w:hAnsi="Arial" w:cs="Arial"/>
          <w:highlight w:val="yellow"/>
        </w:rPr>
        <w:t xml:space="preserve">roles and responsibilities </w:t>
      </w:r>
      <w:r w:rsidR="009D5521">
        <w:rPr>
          <w:rFonts w:ascii="Arial" w:hAnsi="Arial" w:cs="Arial"/>
          <w:highlight w:val="yellow"/>
        </w:rPr>
        <w:t>of activity owners</w:t>
      </w:r>
      <w:r w:rsidR="00F817FF">
        <w:rPr>
          <w:rFonts w:ascii="Arial" w:hAnsi="Arial" w:cs="Arial"/>
          <w:highlight w:val="yellow"/>
        </w:rPr>
        <w:t xml:space="preserve"> </w:t>
      </w:r>
      <w:r w:rsidR="009D5521">
        <w:rPr>
          <w:rFonts w:ascii="Arial" w:hAnsi="Arial" w:cs="Arial"/>
          <w:highlight w:val="yellow"/>
        </w:rPr>
        <w:t xml:space="preserve">and assurance providers </w:t>
      </w:r>
      <w:r w:rsidR="00F817FF">
        <w:rPr>
          <w:rFonts w:ascii="Arial" w:hAnsi="Arial" w:cs="Arial"/>
          <w:highlight w:val="yellow"/>
        </w:rPr>
        <w:t xml:space="preserve">with respect to </w:t>
      </w:r>
      <w:r w:rsidR="00D31155">
        <w:rPr>
          <w:rFonts w:ascii="Arial" w:hAnsi="Arial" w:cs="Arial"/>
          <w:highlight w:val="yellow"/>
        </w:rPr>
        <w:t xml:space="preserve">specific </w:t>
      </w:r>
      <w:r w:rsidR="00F817FF">
        <w:rPr>
          <w:rFonts w:ascii="Arial" w:hAnsi="Arial" w:cs="Arial"/>
          <w:highlight w:val="yellow"/>
        </w:rPr>
        <w:t>assurance activities.  For example,</w:t>
      </w:r>
    </w:p>
    <w:p w14:paraId="6DEA69B5" w14:textId="77777777" w:rsidR="00D31155" w:rsidRDefault="00D31155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Who </w:t>
      </w:r>
      <w:proofErr w:type="gramStart"/>
      <w:r>
        <w:rPr>
          <w:rFonts w:ascii="Arial" w:hAnsi="Arial" w:cs="Arial"/>
          <w:highlight w:val="yellow"/>
        </w:rPr>
        <w:t>is</w:t>
      </w:r>
      <w:proofErr w:type="gramEnd"/>
      <w:r>
        <w:rPr>
          <w:rFonts w:ascii="Arial" w:hAnsi="Arial" w:cs="Arial"/>
          <w:highlight w:val="yellow"/>
        </w:rPr>
        <w:t xml:space="preserve"> the owner / sponsor of each activity?</w:t>
      </w:r>
    </w:p>
    <w:p w14:paraId="684BA08E" w14:textId="77777777" w:rsidR="009D5521" w:rsidRDefault="00D31155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What are their responsibilities for monitoring and reporting results?</w:t>
      </w:r>
    </w:p>
    <w:p w14:paraId="6DEA69B6" w14:textId="42933AF1" w:rsidR="00D31155" w:rsidRPr="00D31155" w:rsidRDefault="009D5521" w:rsidP="00D31155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What are the responsibilities of the party providing assurance?</w:t>
      </w:r>
      <w:r w:rsidR="0024631D">
        <w:rPr>
          <w:rFonts w:ascii="Arial" w:hAnsi="Arial" w:cs="Arial"/>
          <w:highlight w:val="yellow"/>
        </w:rPr>
        <w:t>]</w:t>
      </w:r>
    </w:p>
    <w:p w14:paraId="6DEA69B7" w14:textId="77777777" w:rsidR="007E2A4C" w:rsidRPr="007E2A4C" w:rsidRDefault="00AE79FB" w:rsidP="00D9345E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5" w:name="_Toc408904066"/>
      <w:r>
        <w:rPr>
          <w:rFonts w:ascii="Arial" w:hAnsi="Arial" w:cs="Arial"/>
          <w:b/>
          <w:color w:val="auto"/>
        </w:rPr>
        <w:t>Assurance Budget</w:t>
      </w:r>
      <w:bookmarkEnd w:id="25"/>
    </w:p>
    <w:p w14:paraId="6DEA69B8" w14:textId="487B95E4" w:rsidR="007E2A4C" w:rsidRDefault="007E2A4C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B74463">
        <w:rPr>
          <w:rFonts w:ascii="Arial" w:hAnsi="Arial" w:cs="Arial"/>
          <w:highlight w:val="yellow"/>
        </w:rPr>
        <w:t>Insert the estimated cost of the assurance activitie</w:t>
      </w:r>
      <w:r w:rsidR="00CB110D">
        <w:rPr>
          <w:rFonts w:ascii="Arial" w:hAnsi="Arial" w:cs="Arial"/>
          <w:highlight w:val="yellow"/>
        </w:rPr>
        <w:t>s covered by the assurance plan (include costs by ICT and other assurance providers)</w:t>
      </w:r>
      <w:r w:rsidR="00EA7B7D">
        <w:rPr>
          <w:rFonts w:ascii="Arial" w:hAnsi="Arial" w:cs="Arial"/>
          <w:highlight w:val="yellow"/>
        </w:rPr>
        <w:t>]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24631D" w:rsidRPr="003D5754" w14:paraId="6DEA69BB" w14:textId="77777777" w:rsidTr="00435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</w:tcPr>
          <w:p w14:paraId="6DEA69B9" w14:textId="77777777" w:rsidR="0024631D" w:rsidRPr="003D5754" w:rsidRDefault="0024631D" w:rsidP="004359F8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BA" w14:textId="77777777" w:rsidR="0024631D" w:rsidRPr="003D5754" w:rsidRDefault="0024631D" w:rsidP="004359F8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</w:rPr>
              <w:t>NZD $</w:t>
            </w:r>
          </w:p>
        </w:tc>
      </w:tr>
      <w:tr w:rsidR="0024631D" w:rsidRPr="003D5754" w14:paraId="6DEA69BE" w14:textId="77777777" w:rsidTr="004359F8">
        <w:tc>
          <w:tcPr>
            <w:tcW w:w="779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DEA69BC" w14:textId="77777777" w:rsidR="0024631D" w:rsidRPr="003D5754" w:rsidRDefault="0024631D" w:rsidP="004359F8">
            <w:pPr>
              <w:spacing w:before="60" w:after="60"/>
              <w:rPr>
                <w:rFonts w:ascii="Arial" w:hAnsi="Arial" w:cs="Arial"/>
                <w:b/>
                <w:szCs w:val="19"/>
              </w:rPr>
            </w:pPr>
            <w:r w:rsidRPr="003D5754">
              <w:rPr>
                <w:rFonts w:ascii="Arial" w:hAnsi="Arial" w:cs="Arial"/>
                <w:b/>
                <w:szCs w:val="19"/>
              </w:rPr>
              <w:t>Estimated Assurance Cost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6DEA69BD" w14:textId="77777777" w:rsidR="0024631D" w:rsidRPr="003A7B76" w:rsidRDefault="0024631D" w:rsidP="004359F8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14:paraId="6DEA69C0" w14:textId="1FB252C9" w:rsidR="0024631D" w:rsidRPr="0024631D" w:rsidRDefault="00FC7E81" w:rsidP="0024631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6" w:name="_Toc408904067"/>
      <w:r>
        <w:rPr>
          <w:rFonts w:ascii="Arial" w:hAnsi="Arial" w:cs="Arial"/>
          <w:b/>
          <w:color w:val="auto"/>
        </w:rPr>
        <w:t>A</w:t>
      </w:r>
      <w:r w:rsidR="0024631D" w:rsidRPr="0024631D">
        <w:rPr>
          <w:rFonts w:ascii="Arial" w:hAnsi="Arial" w:cs="Arial"/>
          <w:b/>
          <w:color w:val="auto"/>
        </w:rPr>
        <w:t>ssurance Schedule</w:t>
      </w:r>
      <w:bookmarkEnd w:id="26"/>
    </w:p>
    <w:p w14:paraId="6DEA69C1" w14:textId="77777777" w:rsidR="0024631D" w:rsidRDefault="0024631D" w:rsidP="0024631D">
      <w:pPr>
        <w:spacing w:before="120" w:after="12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Refer to </w:t>
      </w:r>
      <w:r w:rsidR="001D7DF5">
        <w:rPr>
          <w:rFonts w:ascii="Arial" w:hAnsi="Arial" w:cs="Arial"/>
          <w:highlight w:val="yellow"/>
        </w:rPr>
        <w:t>Section 3</w:t>
      </w:r>
      <w:r>
        <w:rPr>
          <w:rFonts w:ascii="Arial" w:hAnsi="Arial" w:cs="Arial"/>
          <w:highlight w:val="yellow"/>
        </w:rPr>
        <w:t xml:space="preserve"> for the schedule of activities.</w:t>
      </w:r>
    </w:p>
    <w:p w14:paraId="6DEA69C2" w14:textId="77777777" w:rsidR="003A13C1" w:rsidRPr="00521B40" w:rsidRDefault="003A13C1" w:rsidP="007E2A4C">
      <w:pPr>
        <w:spacing w:after="120"/>
        <w:rPr>
          <w:rFonts w:ascii="Arial" w:hAnsi="Arial" w:cs="Arial"/>
          <w:highlight w:val="yellow"/>
        </w:rPr>
      </w:pPr>
    </w:p>
    <w:p w14:paraId="6DEA69C3" w14:textId="77777777" w:rsidR="007E2A4C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</w:pPr>
    </w:p>
    <w:p w14:paraId="6DEA69C4" w14:textId="77777777" w:rsidR="007E2A4C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</w:pPr>
    </w:p>
    <w:p w14:paraId="6DEA69C5" w14:textId="77777777" w:rsidR="007E2A4C" w:rsidRPr="00EF4A0F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  <w:sectPr w:rsidR="007E2A4C" w:rsidRPr="00EF4A0F" w:rsidSect="00F776A6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64" w:bottom="1134" w:left="1191" w:header="709" w:footer="709" w:gutter="0"/>
          <w:pgNumType w:start="1"/>
          <w:cols w:space="708"/>
          <w:titlePg/>
          <w:docGrid w:linePitch="360"/>
        </w:sectPr>
      </w:pPr>
    </w:p>
    <w:p w14:paraId="6DEA69C6" w14:textId="77777777" w:rsidR="003E5944" w:rsidRPr="00B61DFA" w:rsidRDefault="006547C3" w:rsidP="00B61DFA">
      <w:pPr>
        <w:pStyle w:val="EYHeading1"/>
        <w:rPr>
          <w:rFonts w:ascii="Arial" w:hAnsi="Arial" w:cs="Arial"/>
          <w:b/>
          <w:color w:val="auto"/>
        </w:rPr>
      </w:pPr>
      <w:bookmarkStart w:id="27" w:name="_Toc408904068"/>
      <w:bookmarkEnd w:id="15"/>
      <w:bookmarkEnd w:id="16"/>
      <w:bookmarkEnd w:id="17"/>
      <w:bookmarkEnd w:id="18"/>
      <w:bookmarkEnd w:id="19"/>
      <w:r w:rsidRPr="002E09E5">
        <w:rPr>
          <w:rFonts w:ascii="Arial" w:hAnsi="Arial" w:cs="Arial"/>
          <w:b/>
          <w:color w:val="auto"/>
        </w:rPr>
        <w:lastRenderedPageBreak/>
        <w:t xml:space="preserve">DETAILED ASSURANCE </w:t>
      </w:r>
      <w:bookmarkStart w:id="28" w:name="_Toc275184486"/>
      <w:bookmarkStart w:id="29" w:name="_Toc275269011"/>
      <w:bookmarkStart w:id="30" w:name="_Toc276039593"/>
      <w:bookmarkStart w:id="31" w:name="_Toc276113564"/>
      <w:bookmarkStart w:id="32" w:name="_Toc276115859"/>
      <w:r w:rsidR="00004164">
        <w:rPr>
          <w:rFonts w:ascii="Arial" w:hAnsi="Arial" w:cs="Arial"/>
          <w:b/>
          <w:color w:val="auto"/>
        </w:rPr>
        <w:t>SCHEDULE</w:t>
      </w:r>
      <w:bookmarkEnd w:id="27"/>
    </w:p>
    <w:bookmarkEnd w:id="28"/>
    <w:bookmarkEnd w:id="29"/>
    <w:bookmarkEnd w:id="30"/>
    <w:bookmarkEnd w:id="31"/>
    <w:bookmarkEnd w:id="32"/>
    <w:p w14:paraId="6DEA69C8" w14:textId="02E6B676" w:rsidR="00D640D4" w:rsidRDefault="009637F6" w:rsidP="003D575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Below</w:t>
      </w:r>
      <w:r w:rsidR="00393415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 xml:space="preserve"> the</w:t>
      </w:r>
      <w:r w:rsidR="00393415">
        <w:rPr>
          <w:rFonts w:ascii="Arial" w:hAnsi="Arial" w:cs="Arial"/>
        </w:rPr>
        <w:t xml:space="preserve"> assurance </w:t>
      </w:r>
      <w:r w:rsidR="00D640D4" w:rsidRPr="00D640D4">
        <w:rPr>
          <w:rFonts w:ascii="Arial" w:hAnsi="Arial" w:cs="Arial"/>
        </w:rPr>
        <w:t xml:space="preserve">activities that will occur </w:t>
      </w:r>
      <w:r>
        <w:rPr>
          <w:rFonts w:ascii="Arial" w:hAnsi="Arial" w:cs="Arial"/>
        </w:rPr>
        <w:t>in the next fiscal year</w:t>
      </w:r>
      <w:r w:rsidR="00D640D4" w:rsidRPr="00D640D4">
        <w:rPr>
          <w:rFonts w:ascii="Arial" w:hAnsi="Arial" w:cs="Arial"/>
        </w:rPr>
        <w:t xml:space="preserve"> over</w:t>
      </w:r>
      <w:r w:rsidR="00F26E38">
        <w:rPr>
          <w:rFonts w:ascii="Arial" w:hAnsi="Arial" w:cs="Arial"/>
        </w:rPr>
        <w:t xml:space="preserve"> </w:t>
      </w:r>
      <w:r w:rsidR="00461CC4">
        <w:rPr>
          <w:rFonts w:ascii="Arial" w:hAnsi="Arial" w:cs="Arial"/>
        </w:rPr>
        <w:t>ICT O</w:t>
      </w:r>
      <w:r w:rsidR="00B61DFA">
        <w:rPr>
          <w:rFonts w:ascii="Arial" w:hAnsi="Arial" w:cs="Arial"/>
        </w:rPr>
        <w:t>perations</w:t>
      </w:r>
      <w:r w:rsidR="00D640D4" w:rsidRPr="00D640D4">
        <w:rPr>
          <w:rFonts w:ascii="Arial" w:hAnsi="Arial" w:cs="Arial"/>
        </w:rPr>
        <w:t>:</w:t>
      </w:r>
    </w:p>
    <w:tbl>
      <w:tblPr>
        <w:tblStyle w:val="TableFormat-Standard"/>
        <w:tblW w:w="14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303"/>
        <w:gridCol w:w="3185"/>
        <w:gridCol w:w="1738"/>
        <w:gridCol w:w="1738"/>
        <w:gridCol w:w="2317"/>
        <w:gridCol w:w="2028"/>
      </w:tblGrid>
      <w:tr w:rsidR="0039475F" w:rsidRPr="00EF4A0F" w14:paraId="6DEA69D0" w14:textId="77777777" w:rsidTr="00FD6A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9" w14:textId="77777777" w:rsidR="0039475F" w:rsidRPr="003E5944" w:rsidRDefault="0039475F" w:rsidP="00B61DF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Assurance Activity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A" w14:textId="77777777" w:rsidR="0039475F" w:rsidRDefault="0039475F" w:rsidP="00F26E3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Control Objective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B" w14:textId="77777777" w:rsidR="0039475F" w:rsidRDefault="0039475F" w:rsidP="00B61DF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Specific Activity and Deliverable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88568" w14:textId="4D4B779A" w:rsidR="0039475F" w:rsidRDefault="0039475F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C" w14:textId="3CBC1759" w:rsidR="0039475F" w:rsidRPr="003E5944" w:rsidRDefault="0039475F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Assurance Provider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D" w14:textId="77777777" w:rsidR="0039475F" w:rsidRPr="003E5944" w:rsidRDefault="0039475F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Frequency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A69CF" w14:textId="77777777" w:rsidR="0039475F" w:rsidRDefault="0039475F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Key Risk</w:t>
            </w:r>
          </w:p>
        </w:tc>
      </w:tr>
      <w:tr w:rsidR="0039475F" w:rsidRPr="00EF4A0F" w14:paraId="6DEA69D8" w14:textId="77777777" w:rsidTr="00FD6A7C">
        <w:trPr>
          <w:trHeight w:val="1710"/>
        </w:trPr>
        <w:tc>
          <w:tcPr>
            <w:tcW w:w="1883" w:type="dxa"/>
            <w:tcBorders>
              <w:top w:val="single" w:sz="4" w:space="0" w:color="auto"/>
            </w:tcBorders>
          </w:tcPr>
          <w:p w14:paraId="6DEA69D1" w14:textId="77777777" w:rsidR="0039475F" w:rsidRPr="00521B40" w:rsidRDefault="0039475F" w:rsidP="00B61DFA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 xml:space="preserve">[Insert </w:t>
            </w:r>
            <w:r>
              <w:rPr>
                <w:rFonts w:ascii="Arial" w:hAnsi="Arial" w:cs="Arial"/>
                <w:highlight w:val="yellow"/>
              </w:rPr>
              <w:t>short title of assurance activity</w:t>
            </w:r>
            <w:r w:rsidRPr="00521B40"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DEA69D2" w14:textId="77777777" w:rsidR="0039475F" w:rsidRPr="00D640D4" w:rsidRDefault="0039475F" w:rsidP="00F26E38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 xml:space="preserve">[Insert </w:t>
            </w:r>
            <w:r>
              <w:rPr>
                <w:rFonts w:ascii="Arial" w:hAnsi="Arial" w:cs="Arial"/>
                <w:highlight w:val="yellow"/>
              </w:rPr>
              <w:t>the control objective the assurance is helping to assess.</w:t>
            </w:r>
            <w:r w:rsidRPr="00521B40"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3185" w:type="dxa"/>
            <w:tcBorders>
              <w:top w:val="single" w:sz="4" w:space="0" w:color="auto"/>
            </w:tcBorders>
          </w:tcPr>
          <w:p w14:paraId="6DEA69D3" w14:textId="77777777" w:rsidR="0039475F" w:rsidRPr="00D640D4" w:rsidRDefault="0039475F" w:rsidP="00F26E38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 xml:space="preserve">[Insert </w:t>
            </w:r>
            <w:r>
              <w:rPr>
                <w:rFonts w:ascii="Arial" w:hAnsi="Arial" w:cs="Arial"/>
                <w:highlight w:val="yellow"/>
              </w:rPr>
              <w:t>a more detailed description of the activity and the expected deliverable.</w:t>
            </w:r>
            <w:r w:rsidRPr="00521B40"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14:paraId="043BDA36" w14:textId="507C57CE" w:rsidR="0039475F" w:rsidRPr="00D640D4" w:rsidRDefault="0039475F" w:rsidP="0039475F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>[</w:t>
            </w:r>
            <w:r>
              <w:rPr>
                <w:rFonts w:ascii="Arial" w:hAnsi="Arial" w:cs="Arial"/>
                <w:highlight w:val="yellow"/>
              </w:rPr>
              <w:t xml:space="preserve">Insert who will own </w:t>
            </w:r>
            <w:r w:rsidR="00FD6A7C">
              <w:rPr>
                <w:rFonts w:ascii="Arial" w:hAnsi="Arial" w:cs="Arial"/>
                <w:highlight w:val="yellow"/>
              </w:rPr>
              <w:t xml:space="preserve">and be accountable for </w:t>
            </w:r>
            <w:r>
              <w:rPr>
                <w:rFonts w:ascii="Arial" w:hAnsi="Arial" w:cs="Arial"/>
                <w:highlight w:val="yellow"/>
              </w:rPr>
              <w:t>the activity.</w:t>
            </w:r>
            <w:r w:rsidRPr="00521B40"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14:paraId="6DEA69D4" w14:textId="3C7233D9" w:rsidR="0039475F" w:rsidRPr="00157B0E" w:rsidRDefault="0039475F" w:rsidP="00F26E38">
            <w:pPr>
              <w:spacing w:before="60" w:after="60"/>
              <w:rPr>
                <w:rFonts w:ascii="Arial" w:hAnsi="Arial" w:cs="Arial"/>
              </w:rPr>
            </w:pPr>
            <w:r w:rsidRPr="00D640D4">
              <w:rPr>
                <w:rFonts w:ascii="Arial" w:hAnsi="Arial" w:cs="Arial"/>
                <w:highlight w:val="yellow"/>
              </w:rPr>
              <w:t>[Insert the</w:t>
            </w:r>
            <w:r>
              <w:rPr>
                <w:rFonts w:ascii="Arial" w:hAnsi="Arial" w:cs="Arial"/>
                <w:highlight w:val="yellow"/>
              </w:rPr>
              <w:t xml:space="preserve"> party who will be providing the assurance</w:t>
            </w:r>
            <w:r w:rsidRPr="00D640D4"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2317" w:type="dxa"/>
            <w:tcBorders>
              <w:top w:val="single" w:sz="4" w:space="0" w:color="auto"/>
            </w:tcBorders>
          </w:tcPr>
          <w:p w14:paraId="6DEA69D5" w14:textId="77777777" w:rsidR="0039475F" w:rsidRPr="00157B0E" w:rsidRDefault="0039475F" w:rsidP="003A13C1">
            <w:pPr>
              <w:spacing w:before="60" w:after="60"/>
              <w:rPr>
                <w:rFonts w:ascii="Arial" w:hAnsi="Arial" w:cs="Arial"/>
              </w:rPr>
            </w:pPr>
            <w:r w:rsidRPr="00521B40">
              <w:rPr>
                <w:rFonts w:ascii="Arial" w:hAnsi="Arial" w:cs="Arial"/>
                <w:highlight w:val="yellow"/>
              </w:rPr>
              <w:t>[Insert how often the assurance activity will occur e.g. monthly]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14:paraId="6DEA69D7" w14:textId="77777777" w:rsidR="0039475F" w:rsidRPr="00521B40" w:rsidRDefault="0039475F" w:rsidP="00F26E38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 xml:space="preserve">[Insert </w:t>
            </w:r>
            <w:r>
              <w:rPr>
                <w:rFonts w:ascii="Arial" w:hAnsi="Arial" w:cs="Arial"/>
                <w:highlight w:val="yellow"/>
              </w:rPr>
              <w:t>the key risk addressed by the control objective.]</w:t>
            </w:r>
          </w:p>
        </w:tc>
      </w:tr>
      <w:tr w:rsidR="0039475F" w:rsidRPr="005A07A2" w14:paraId="6DEA69E0" w14:textId="77777777" w:rsidTr="00FD6A7C">
        <w:trPr>
          <w:trHeight w:val="354"/>
        </w:trPr>
        <w:tc>
          <w:tcPr>
            <w:tcW w:w="1883" w:type="dxa"/>
          </w:tcPr>
          <w:p w14:paraId="6DEA69D9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03" w:type="dxa"/>
          </w:tcPr>
          <w:p w14:paraId="6DEA69DA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85" w:type="dxa"/>
          </w:tcPr>
          <w:p w14:paraId="6DEA69DB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38" w:type="dxa"/>
          </w:tcPr>
          <w:p w14:paraId="64024CA9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38" w:type="dxa"/>
          </w:tcPr>
          <w:p w14:paraId="6DEA69DC" w14:textId="1AEF28F0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17" w:type="dxa"/>
          </w:tcPr>
          <w:p w14:paraId="6DEA69DD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28" w:type="dxa"/>
          </w:tcPr>
          <w:p w14:paraId="6DEA69DF" w14:textId="77777777" w:rsidR="0039475F" w:rsidRPr="005A07A2" w:rsidRDefault="0039475F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6DEA69E1" w14:textId="77777777" w:rsidR="003A13C1" w:rsidRPr="005A07A2" w:rsidRDefault="003A13C1" w:rsidP="00D640D4">
      <w:pPr>
        <w:spacing w:after="120"/>
        <w:rPr>
          <w:rFonts w:ascii="Arial" w:hAnsi="Arial" w:cs="Arial"/>
          <w:szCs w:val="19"/>
        </w:rPr>
      </w:pPr>
    </w:p>
    <w:sectPr w:rsidR="003A13C1" w:rsidRPr="005A07A2" w:rsidSect="00F776A6">
      <w:footerReference w:type="default" r:id="rId15"/>
      <w:pgSz w:w="16838" w:h="11906" w:orient="landscape" w:code="9"/>
      <w:pgMar w:top="1191" w:right="1701" w:bottom="964" w:left="1134" w:header="709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A69E4" w14:textId="77777777" w:rsidR="0087202F" w:rsidRDefault="0087202F" w:rsidP="00E86BF6">
      <w:r>
        <w:separator/>
      </w:r>
    </w:p>
  </w:endnote>
  <w:endnote w:type="continuationSeparator" w:id="0">
    <w:p w14:paraId="6DEA69E5" w14:textId="77777777" w:rsidR="0087202F" w:rsidRDefault="0087202F" w:rsidP="00E8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Ylogo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EYInterstate Light">
    <w:altName w:val="Times New Roman"/>
    <w:charset w:val="00"/>
    <w:family w:val="auto"/>
    <w:pitch w:val="variable"/>
    <w:sig w:usb0="00000001" w:usb1="5000206A" w:usb2="00000000" w:usb3="00000000" w:csb0="0000009F" w:csb1="00000000"/>
  </w:font>
  <w:font w:name="EYInterstate">
    <w:altName w:val="Corbel"/>
    <w:charset w:val="00"/>
    <w:family w:val="auto"/>
    <w:pitch w:val="variable"/>
    <w:sig w:usb0="00000001" w:usb1="5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A69E8" w14:textId="77777777" w:rsidR="0087202F" w:rsidRDefault="0087202F" w:rsidP="00BF37B2"/>
  <w:tbl>
    <w:tblPr>
      <w:tblStyle w:val="LightList-Accent4"/>
      <w:tblW w:w="95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644"/>
      <w:gridCol w:w="1560"/>
      <w:gridCol w:w="3323"/>
    </w:tblGrid>
    <w:tr w:rsidR="0087202F" w:rsidRPr="00AD3123" w14:paraId="6DEA69EC" w14:textId="77777777" w:rsidTr="002E36E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644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6DEA69E9" w14:textId="26B4BE34" w:rsidR="0087202F" w:rsidRPr="00AD3123" w:rsidRDefault="0087202F" w:rsidP="00EA7B7D">
          <w:pPr>
            <w:pStyle w:val="Footer"/>
            <w:ind w:left="0"/>
            <w:jc w:val="left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ICT Operations As</w:t>
          </w:r>
          <w:r w:rsidR="009637F6">
            <w:rPr>
              <w:color w:val="808080" w:themeColor="background1" w:themeShade="80"/>
            </w:rPr>
            <w:t xml:space="preserve">surance Plan Template Version </w:t>
          </w:r>
          <w:r>
            <w:rPr>
              <w:color w:val="808080" w:themeColor="background1" w:themeShade="80"/>
            </w:rPr>
            <w:t>1</w:t>
          </w:r>
          <w:r w:rsidR="009637F6">
            <w:rPr>
              <w:color w:val="808080" w:themeColor="background1" w:themeShade="80"/>
            </w:rPr>
            <w:t>.0</w:t>
          </w:r>
        </w:p>
      </w:tc>
      <w:tc>
        <w:tcPr>
          <w:tcW w:w="1560" w:type="dxa"/>
          <w:tcBorders>
            <w:top w:val="none" w:sz="0" w:space="0" w:color="auto"/>
            <w:bottom w:val="none" w:sz="0" w:space="0" w:color="auto"/>
          </w:tcBorders>
        </w:tcPr>
        <w:p w14:paraId="6DEA69EA" w14:textId="10CBDFE2" w:rsidR="0087202F" w:rsidRPr="00AD3123" w:rsidRDefault="009637F6" w:rsidP="009637F6">
          <w:pPr>
            <w:pStyle w:val="Footer"/>
            <w:tabs>
              <w:tab w:val="clear" w:pos="0"/>
              <w:tab w:val="left" w:pos="13"/>
            </w:tabs>
            <w:ind w:left="0"/>
            <w:jc w:val="lef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 xml:space="preserve">March </w:t>
          </w:r>
          <w:r w:rsidR="0087202F">
            <w:rPr>
              <w:color w:val="808080" w:themeColor="background1" w:themeShade="80"/>
            </w:rPr>
            <w:t xml:space="preserve"> 2015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323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6DEA69EB" w14:textId="77777777" w:rsidR="0087202F" w:rsidRPr="00AD3123" w:rsidRDefault="0087202F" w:rsidP="00BF37B2">
          <w:pPr>
            <w:pStyle w:val="Footer"/>
            <w:tabs>
              <w:tab w:val="clear" w:pos="0"/>
              <w:tab w:val="left" w:pos="13"/>
            </w:tabs>
            <w:ind w:left="0"/>
            <w:rPr>
              <w:color w:val="808080" w:themeColor="background1" w:themeShade="80"/>
            </w:rPr>
          </w:pPr>
          <w:r w:rsidRPr="00AD3123">
            <w:rPr>
              <w:noProof/>
              <w:color w:val="808080" w:themeColor="background1" w:themeShade="80"/>
            </w:rPr>
            <w:t xml:space="preserve">Page </w:t>
          </w:r>
          <w:r w:rsidRPr="00AD3123">
            <w:rPr>
              <w:noProof/>
              <w:color w:val="808080" w:themeColor="background1" w:themeShade="80"/>
            </w:rPr>
            <w:fldChar w:fldCharType="begin"/>
          </w:r>
          <w:r w:rsidRPr="00AD3123">
            <w:rPr>
              <w:noProof/>
              <w:color w:val="808080" w:themeColor="background1" w:themeShade="80"/>
            </w:rPr>
            <w:instrText xml:space="preserve"> PAGE  \* Arabic  \* MERGEFORMAT </w:instrText>
          </w:r>
          <w:r w:rsidRPr="00AD3123">
            <w:rPr>
              <w:noProof/>
              <w:color w:val="808080" w:themeColor="background1" w:themeShade="80"/>
            </w:rPr>
            <w:fldChar w:fldCharType="separate"/>
          </w:r>
          <w:r w:rsidR="00AE1966">
            <w:rPr>
              <w:noProof/>
              <w:color w:val="808080" w:themeColor="background1" w:themeShade="80"/>
            </w:rPr>
            <w:t>2</w:t>
          </w:r>
          <w:r w:rsidRPr="00AD3123">
            <w:rPr>
              <w:noProof/>
              <w:color w:val="808080" w:themeColor="background1" w:themeShade="80"/>
            </w:rPr>
            <w:fldChar w:fldCharType="end"/>
          </w:r>
          <w:r w:rsidRPr="00AD3123">
            <w:rPr>
              <w:noProof/>
              <w:color w:val="808080" w:themeColor="background1" w:themeShade="80"/>
            </w:rPr>
            <w:t xml:space="preserve"> of </w:t>
          </w:r>
          <w:r w:rsidRPr="00AD3123">
            <w:rPr>
              <w:noProof/>
              <w:color w:val="808080" w:themeColor="background1" w:themeShade="80"/>
            </w:rPr>
            <w:fldChar w:fldCharType="begin"/>
          </w:r>
          <w:r w:rsidRPr="00AD3123">
            <w:rPr>
              <w:noProof/>
              <w:color w:val="808080" w:themeColor="background1" w:themeShade="80"/>
            </w:rPr>
            <w:instrText xml:space="preserve"> NUMPAGES  \* Arabic  \* MERGEFORMAT </w:instrText>
          </w:r>
          <w:r w:rsidRPr="00AD3123">
            <w:rPr>
              <w:noProof/>
              <w:color w:val="808080" w:themeColor="background1" w:themeShade="80"/>
            </w:rPr>
            <w:fldChar w:fldCharType="separate"/>
          </w:r>
          <w:r w:rsidR="00AE1966">
            <w:rPr>
              <w:noProof/>
              <w:color w:val="808080" w:themeColor="background1" w:themeShade="80"/>
            </w:rPr>
            <w:t>6</w:t>
          </w:r>
          <w:r w:rsidRPr="00AD3123">
            <w:rPr>
              <w:noProof/>
              <w:color w:val="808080" w:themeColor="background1" w:themeShade="80"/>
            </w:rPr>
            <w:fldChar w:fldCharType="end"/>
          </w:r>
        </w:p>
      </w:tc>
    </w:tr>
  </w:tbl>
  <w:p w14:paraId="6DEA69ED" w14:textId="77777777" w:rsidR="0087202F" w:rsidRDefault="008720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A69EE" w14:textId="77777777" w:rsidR="0087202F" w:rsidRDefault="0087202F"/>
  <w:p w14:paraId="6DEA69EF" w14:textId="77777777" w:rsidR="0087202F" w:rsidRDefault="0087202F" w:rsidP="002B2D4B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A69F0" w14:textId="77777777" w:rsidR="0087202F" w:rsidRDefault="0087202F"/>
  <w:tbl>
    <w:tblPr>
      <w:tblStyle w:val="LightList-Accent4"/>
      <w:tblW w:w="14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855"/>
      <w:gridCol w:w="4856"/>
      <w:gridCol w:w="4856"/>
    </w:tblGrid>
    <w:tr w:rsidR="0087202F" w:rsidRPr="00AF2A10" w14:paraId="6DEA69F4" w14:textId="77777777" w:rsidTr="00AF2A10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855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6DEA69F1" w14:textId="1DA64F19" w:rsidR="0087202F" w:rsidRPr="00AF2A10" w:rsidRDefault="0087202F" w:rsidP="00516092">
          <w:pPr>
            <w:pStyle w:val="Footer"/>
            <w:ind w:left="0"/>
            <w:jc w:val="left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 xml:space="preserve">ICT Operations Assurance Plan Template Version </w:t>
          </w:r>
          <w:r w:rsidR="00516092">
            <w:rPr>
              <w:color w:val="808080" w:themeColor="background1" w:themeShade="80"/>
            </w:rPr>
            <w:t>1.0</w:t>
          </w:r>
        </w:p>
      </w:tc>
      <w:tc>
        <w:tcPr>
          <w:tcW w:w="4856" w:type="dxa"/>
          <w:tcBorders>
            <w:top w:val="none" w:sz="0" w:space="0" w:color="auto"/>
            <w:bottom w:val="none" w:sz="0" w:space="0" w:color="auto"/>
          </w:tcBorders>
        </w:tcPr>
        <w:p w14:paraId="6DEA69F2" w14:textId="64AEF0EF" w:rsidR="0087202F" w:rsidRPr="00AF2A10" w:rsidRDefault="00516092" w:rsidP="00BF37B2">
          <w:pPr>
            <w:pStyle w:val="Footer"/>
            <w:tabs>
              <w:tab w:val="clear" w:pos="0"/>
              <w:tab w:val="left" w:pos="13"/>
            </w:tabs>
            <w:ind w:left="0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March</w:t>
          </w:r>
          <w:r w:rsidR="0087202F">
            <w:rPr>
              <w:color w:val="808080" w:themeColor="background1" w:themeShade="80"/>
            </w:rPr>
            <w:t xml:space="preserve"> 2015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856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6DEA69F3" w14:textId="77777777" w:rsidR="0087202F" w:rsidRPr="003B35A2" w:rsidRDefault="0087202F" w:rsidP="00BF37B2">
          <w:pPr>
            <w:pStyle w:val="Footer"/>
            <w:tabs>
              <w:tab w:val="clear" w:pos="0"/>
              <w:tab w:val="left" w:pos="13"/>
            </w:tabs>
            <w:ind w:left="0"/>
            <w:rPr>
              <w:color w:val="808080" w:themeColor="background1" w:themeShade="80"/>
            </w:rPr>
          </w:pPr>
          <w:r w:rsidRPr="003B35A2">
            <w:rPr>
              <w:color w:val="808080" w:themeColor="background1" w:themeShade="80"/>
            </w:rPr>
            <w:t xml:space="preserve">Page </w:t>
          </w:r>
          <w:r w:rsidRPr="003B35A2">
            <w:rPr>
              <w:color w:val="808080" w:themeColor="background1" w:themeShade="80"/>
            </w:rPr>
            <w:fldChar w:fldCharType="begin"/>
          </w:r>
          <w:r w:rsidRPr="003B35A2">
            <w:rPr>
              <w:color w:val="808080" w:themeColor="background1" w:themeShade="80"/>
            </w:rPr>
            <w:instrText xml:space="preserve"> PAGE  \* Arabic  \* MERGEFORMAT </w:instrText>
          </w:r>
          <w:r w:rsidRPr="003B35A2">
            <w:rPr>
              <w:color w:val="808080" w:themeColor="background1" w:themeShade="80"/>
            </w:rPr>
            <w:fldChar w:fldCharType="separate"/>
          </w:r>
          <w:r w:rsidR="00AE1966">
            <w:rPr>
              <w:noProof/>
              <w:color w:val="808080" w:themeColor="background1" w:themeShade="80"/>
            </w:rPr>
            <w:t>6</w:t>
          </w:r>
          <w:r w:rsidRPr="003B35A2">
            <w:rPr>
              <w:color w:val="808080" w:themeColor="background1" w:themeShade="80"/>
            </w:rPr>
            <w:fldChar w:fldCharType="end"/>
          </w:r>
          <w:r w:rsidRPr="003B35A2">
            <w:rPr>
              <w:color w:val="808080" w:themeColor="background1" w:themeShade="80"/>
            </w:rPr>
            <w:t xml:space="preserve"> of </w:t>
          </w:r>
          <w:r w:rsidRPr="003B35A2">
            <w:rPr>
              <w:color w:val="808080" w:themeColor="background1" w:themeShade="80"/>
            </w:rPr>
            <w:fldChar w:fldCharType="begin"/>
          </w:r>
          <w:r w:rsidRPr="003B35A2">
            <w:rPr>
              <w:color w:val="808080" w:themeColor="background1" w:themeShade="80"/>
            </w:rPr>
            <w:instrText xml:space="preserve"> NUMPAGES  \* Arabic  \* MERGEFORMAT </w:instrText>
          </w:r>
          <w:r w:rsidRPr="003B35A2">
            <w:rPr>
              <w:color w:val="808080" w:themeColor="background1" w:themeShade="80"/>
            </w:rPr>
            <w:fldChar w:fldCharType="separate"/>
          </w:r>
          <w:r w:rsidR="00AE1966">
            <w:rPr>
              <w:noProof/>
              <w:color w:val="808080" w:themeColor="background1" w:themeShade="80"/>
            </w:rPr>
            <w:t>6</w:t>
          </w:r>
          <w:r w:rsidRPr="003B35A2">
            <w:rPr>
              <w:color w:val="808080" w:themeColor="background1" w:themeShade="80"/>
            </w:rPr>
            <w:fldChar w:fldCharType="end"/>
          </w:r>
        </w:p>
      </w:tc>
    </w:tr>
  </w:tbl>
  <w:p w14:paraId="6DEA69F5" w14:textId="77777777" w:rsidR="0087202F" w:rsidRDefault="0087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A69E2" w14:textId="77777777" w:rsidR="0087202F" w:rsidRDefault="0087202F" w:rsidP="00E86BF6"/>
  </w:footnote>
  <w:footnote w:type="continuationSeparator" w:id="0">
    <w:p w14:paraId="6DEA69E3" w14:textId="77777777" w:rsidR="0087202F" w:rsidRDefault="0087202F" w:rsidP="00E86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A69E6" w14:textId="77777777" w:rsidR="0087202F" w:rsidRPr="006547C3" w:rsidRDefault="0087202F" w:rsidP="0069646C">
    <w:pPr>
      <w:rPr>
        <w:rFonts w:ascii="Arial" w:hAnsi="Arial" w:cs="Arial"/>
        <w:sz w:val="16"/>
      </w:rPr>
    </w:pPr>
    <w:r w:rsidRPr="00EA7B7D">
      <w:rPr>
        <w:rFonts w:ascii="Arial" w:hAnsi="Arial" w:cs="Arial"/>
        <w:sz w:val="16"/>
        <w:highlight w:val="yellow"/>
      </w:rPr>
      <w:t>Year</w:t>
    </w:r>
    <w:r w:rsidRPr="006547C3">
      <w:rPr>
        <w:rFonts w:ascii="Arial" w:hAnsi="Arial" w:cs="Arial"/>
        <w:sz w:val="16"/>
      </w:rPr>
      <w:t xml:space="preserve"> Assurance Plan – Version</w:t>
    </w:r>
    <w:r>
      <w:rPr>
        <w:rFonts w:ascii="Arial" w:hAnsi="Arial" w:cs="Arial"/>
        <w:sz w:val="16"/>
      </w:rPr>
      <w:t xml:space="preserve"> / Date</w:t>
    </w:r>
    <w:r w:rsidRPr="006547C3"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  <w:highlight w:val="yellow"/>
      </w:rPr>
      <w:t>[I</w:t>
    </w:r>
    <w:r w:rsidRPr="006547C3">
      <w:rPr>
        <w:rFonts w:ascii="Arial" w:hAnsi="Arial" w:cs="Arial"/>
        <w:sz w:val="16"/>
        <w:highlight w:val="yellow"/>
      </w:rPr>
      <w:t xml:space="preserve">nsert </w:t>
    </w:r>
    <w:r>
      <w:rPr>
        <w:rFonts w:ascii="Arial" w:hAnsi="Arial" w:cs="Arial"/>
        <w:sz w:val="16"/>
        <w:highlight w:val="yellow"/>
      </w:rPr>
      <w:t>Version Number / Date</w:t>
    </w:r>
    <w:r w:rsidRPr="006547C3">
      <w:rPr>
        <w:rFonts w:ascii="Arial" w:hAnsi="Arial" w:cs="Arial"/>
        <w:sz w:val="16"/>
        <w:highlight w:val="yellow"/>
      </w:rPr>
      <w:t>]</w:t>
    </w:r>
  </w:p>
  <w:p w14:paraId="6DEA69E7" w14:textId="77777777" w:rsidR="0087202F" w:rsidRDefault="0087202F" w:rsidP="006964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AA79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1C64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42275A"/>
    <w:lvl w:ilvl="0">
      <w:start w:val="1"/>
      <w:numFmt w:val="bullet"/>
      <w:lvlRestart w:val="0"/>
      <w:pStyle w:val="ListNumber3"/>
      <w:lvlText w:val=""/>
      <w:lvlJc w:val="left"/>
      <w:pPr>
        <w:tabs>
          <w:tab w:val="num" w:pos="926"/>
        </w:tabs>
        <w:ind w:left="906" w:hanging="340"/>
      </w:pPr>
      <w:rPr>
        <w:rFonts w:ascii="Symbol" w:hAnsi="Symbol" w:cs="Times New Roman" w:hint="default"/>
        <w:sz w:val="20"/>
      </w:rPr>
    </w:lvl>
  </w:abstractNum>
  <w:abstractNum w:abstractNumId="3">
    <w:nsid w:val="FFFFFF7F"/>
    <w:multiLevelType w:val="singleLevel"/>
    <w:tmpl w:val="8772A24C"/>
    <w:lvl w:ilvl="0">
      <w:start w:val="1"/>
      <w:numFmt w:val="bullet"/>
      <w:lvlRestart w:val="0"/>
      <w:pStyle w:val="ListNumber2"/>
      <w:lvlText w:val=""/>
      <w:lvlJc w:val="left"/>
      <w:pPr>
        <w:tabs>
          <w:tab w:val="num" w:pos="643"/>
        </w:tabs>
        <w:ind w:left="623" w:hanging="340"/>
      </w:pPr>
      <w:rPr>
        <w:rFonts w:ascii="Symbol" w:hAnsi="Symbol" w:cs="Times New Roman" w:hint="default"/>
        <w:sz w:val="20"/>
      </w:rPr>
    </w:lvl>
  </w:abstractNum>
  <w:abstractNum w:abstractNumId="4">
    <w:nsid w:val="FFFFFF80"/>
    <w:multiLevelType w:val="singleLevel"/>
    <w:tmpl w:val="D37A7C4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634A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E2A8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618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84E004"/>
    <w:lvl w:ilvl="0">
      <w:start w:val="1"/>
      <w:numFmt w:val="bullet"/>
      <w:lvlRestart w:val="0"/>
      <w:pStyle w:val="ListNumber"/>
      <w:lvlText w:val=""/>
      <w:lvlJc w:val="left"/>
      <w:pPr>
        <w:tabs>
          <w:tab w:val="num" w:pos="567"/>
        </w:tabs>
        <w:ind w:left="567" w:hanging="567"/>
      </w:pPr>
      <w:rPr>
        <w:rFonts w:ascii="EYlogo" w:hAnsi="EYlogo" w:hint="default"/>
        <w:sz w:val="16"/>
      </w:rPr>
    </w:lvl>
  </w:abstractNum>
  <w:abstractNum w:abstractNumId="9">
    <w:nsid w:val="FFFFFF89"/>
    <w:multiLevelType w:val="singleLevel"/>
    <w:tmpl w:val="8926D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54004"/>
    <w:multiLevelType w:val="multilevel"/>
    <w:tmpl w:val="6ADE5426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TableAlpha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pStyle w:val="TableRoman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strike w:val="0"/>
        <w:dstrike w:val="0"/>
        <w:color w:val="auto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0D971676"/>
    <w:multiLevelType w:val="multilevel"/>
    <w:tmpl w:val="B3CC3CD6"/>
    <w:lvl w:ilvl="0">
      <w:start w:val="1"/>
      <w:numFmt w:val="bullet"/>
      <w:pStyle w:val="TableBullet1"/>
      <w:lvlText w:val="►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  <w:color w:val="auto"/>
        <w:sz w:val="12"/>
        <w:szCs w:val="12"/>
      </w:rPr>
    </w:lvl>
    <w:lvl w:ilvl="1">
      <w:start w:val="1"/>
      <w:numFmt w:val="bullet"/>
      <w:pStyle w:val="TableBullet2"/>
      <w:lvlText w:val="►"/>
      <w:lvlJc w:val="left"/>
      <w:pPr>
        <w:tabs>
          <w:tab w:val="num" w:pos="284"/>
        </w:tabs>
        <w:ind w:left="284" w:hanging="142"/>
      </w:pPr>
      <w:rPr>
        <w:rFonts w:ascii="Arial" w:hAnsi="Arial" w:cs="Times New Roman" w:hint="default"/>
        <w:color w:val="auto"/>
        <w:sz w:val="12"/>
        <w:szCs w:val="12"/>
      </w:rPr>
    </w:lvl>
    <w:lvl w:ilvl="2">
      <w:start w:val="1"/>
      <w:numFmt w:val="bullet"/>
      <w:pStyle w:val="TableBullet3"/>
      <w:lvlText w:val="►"/>
      <w:lvlJc w:val="left"/>
      <w:pPr>
        <w:tabs>
          <w:tab w:val="num" w:pos="425"/>
        </w:tabs>
        <w:ind w:left="425" w:hanging="141"/>
      </w:pPr>
      <w:rPr>
        <w:rFonts w:ascii="Arial" w:hAnsi="Arial" w:cs="Times New Roman" w:hint="default"/>
        <w:color w:val="auto"/>
        <w:sz w:val="12"/>
        <w:szCs w:val="12"/>
      </w:rPr>
    </w:lvl>
    <w:lvl w:ilvl="3">
      <w:start w:val="1"/>
      <w:numFmt w:val="none"/>
      <w:lvlText w:val="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17"/>
        </w:tabs>
        <w:ind w:left="2217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12">
    <w:nsid w:val="0F852190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3BB3049"/>
    <w:multiLevelType w:val="multilevel"/>
    <w:tmpl w:val="4D029C12"/>
    <w:name w:val="EYlist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8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4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0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>
    <w:nsid w:val="20D41092"/>
    <w:multiLevelType w:val="multilevel"/>
    <w:tmpl w:val="0409001D"/>
    <w:name w:val="EY Numbering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62A5B2B"/>
    <w:multiLevelType w:val="multilevel"/>
    <w:tmpl w:val="7ACC7818"/>
    <w:styleLink w:val="AddNumbering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30113690"/>
    <w:multiLevelType w:val="multilevel"/>
    <w:tmpl w:val="275C7DF6"/>
    <w:lvl w:ilvl="0">
      <w:start w:val="1"/>
      <w:numFmt w:val="decimal"/>
      <w:pStyle w:val="NumberBullet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LetterBullet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lowerRoman"/>
      <w:pStyle w:val="RomanBullet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5040" w:hanging="1440"/>
      </w:pPr>
      <w:rPr>
        <w:rFonts w:hint="default"/>
      </w:rPr>
    </w:lvl>
  </w:abstractNum>
  <w:abstractNum w:abstractNumId="17">
    <w:nsid w:val="307D64BE"/>
    <w:multiLevelType w:val="hybridMultilevel"/>
    <w:tmpl w:val="11AC311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3A631D14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3CA017FA"/>
    <w:multiLevelType w:val="multilevel"/>
    <w:tmpl w:val="E3E435AA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hint="default"/>
      </w:rPr>
    </w:lvl>
  </w:abstractNum>
  <w:abstractNum w:abstractNumId="20">
    <w:nsid w:val="3CAD7C82"/>
    <w:multiLevelType w:val="multilevel"/>
    <w:tmpl w:val="69F65EC2"/>
    <w:lvl w:ilvl="0">
      <w:start w:val="1"/>
      <w:numFmt w:val="bullet"/>
      <w:pStyle w:val="EYBulletedLis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Lis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24"/>
      </w:rPr>
    </w:lvl>
    <w:lvl w:ilvl="2">
      <w:start w:val="1"/>
      <w:numFmt w:val="bullet"/>
      <w:pStyle w:val="EYBulletedLis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</w:abstractNum>
  <w:abstractNum w:abstractNumId="21">
    <w:nsid w:val="47F07308"/>
    <w:multiLevelType w:val="multilevel"/>
    <w:tmpl w:val="0409001D"/>
    <w:name w:val="EY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9417A71"/>
    <w:multiLevelType w:val="multilevel"/>
    <w:tmpl w:val="0409001D"/>
    <w:name w:val="EYlis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01D3CEE"/>
    <w:multiLevelType w:val="multilevel"/>
    <w:tmpl w:val="D668E4F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hanging="850"/>
      </w:pPr>
      <w:rPr>
        <w:rFonts w:ascii="Arial" w:hAnsi="Arial" w:cs="Arial" w:hint="default"/>
        <w:b/>
        <w:i w:val="0"/>
        <w:color w:val="000000"/>
        <w:sz w:val="28"/>
        <w:szCs w:val="1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4"/>
        <w:szCs w:val="1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0"/>
        <w:szCs w:val="32"/>
      </w:rPr>
    </w:lvl>
    <w:lvl w:ilvl="4">
      <w:start w:val="1"/>
      <w:numFmt w:val="upperLetter"/>
      <w:lvlText w:val="Appendix %5"/>
      <w:lvlJc w:val="left"/>
      <w:pPr>
        <w:tabs>
          <w:tab w:val="num" w:pos="1417"/>
        </w:tabs>
        <w:ind w:left="1417" w:hanging="1417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7F7E82"/>
        <w:sz w:val="32"/>
        <w:szCs w:val="3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24">
    <w:nsid w:val="516B38B4"/>
    <w:multiLevelType w:val="multilevel"/>
    <w:tmpl w:val="44C225F2"/>
    <w:styleLink w:val="NumberList"/>
    <w:lvl w:ilvl="0">
      <w:start w:val="1"/>
      <w:numFmt w:val="decimal"/>
      <w:lvlText w:val="%1"/>
      <w:lvlJc w:val="left"/>
      <w:pPr>
        <w:tabs>
          <w:tab w:val="num" w:pos="849"/>
        </w:tabs>
        <w:ind w:left="1416" w:hanging="56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983"/>
        </w:tabs>
        <w:ind w:left="1983" w:hanging="567"/>
      </w:pPr>
      <w:rPr>
        <w:rFonts w:hint="default"/>
      </w:rPr>
    </w:lvl>
    <w:lvl w:ilvl="4">
      <w:start w:val="1"/>
      <w:numFmt w:val="lowerRoman"/>
      <w:lvlText w:val="%5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8">
      <w:start w:val="1"/>
      <w:numFmt w:val="none"/>
      <w:pStyle w:val="Index9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</w:abstractNum>
  <w:abstractNum w:abstractNumId="25">
    <w:nsid w:val="55863F7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583C4907"/>
    <w:multiLevelType w:val="multilevel"/>
    <w:tmpl w:val="0409001D"/>
    <w:name w:val="EYlist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8B277D7"/>
    <w:multiLevelType w:val="multilevel"/>
    <w:tmpl w:val="07B8786A"/>
    <w:name w:val="my list"/>
    <w:lvl w:ilvl="0">
      <w:numFmt w:val="none"/>
      <w:pStyle w:val="Heading1"/>
      <w:lvlText w:val=""/>
      <w:lvlJc w:val="left"/>
      <w:pPr>
        <w:tabs>
          <w:tab w:val="num" w:pos="360"/>
        </w:tabs>
      </w:p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</w:abstractNum>
  <w:abstractNum w:abstractNumId="28">
    <w:nsid w:val="619C76F6"/>
    <w:multiLevelType w:val="multilevel"/>
    <w:tmpl w:val="0F4E672E"/>
    <w:lvl w:ilvl="0">
      <w:start w:val="1"/>
      <w:numFmt w:val="bullet"/>
      <w:pStyle w:val="BulletPoint1"/>
      <w:lvlText w:val=""/>
      <w:lvlJc w:val="left"/>
      <w:pPr>
        <w:tabs>
          <w:tab w:val="num" w:pos="284"/>
        </w:tabs>
        <w:ind w:left="284" w:hanging="284"/>
      </w:pPr>
      <w:rPr>
        <w:rFonts w:ascii="Wingdings 3" w:hAnsi="Wingdings 3" w:cs="Times New Roman" w:hint="default"/>
        <w:color w:val="auto"/>
      </w:rPr>
    </w:lvl>
    <w:lvl w:ilvl="1">
      <w:start w:val="1"/>
      <w:numFmt w:val="bullet"/>
      <w:pStyle w:val="BulletPoint2"/>
      <w:lvlText w:val=""/>
      <w:lvlJc w:val="left"/>
      <w:pPr>
        <w:tabs>
          <w:tab w:val="num" w:pos="567"/>
        </w:tabs>
        <w:ind w:left="567" w:hanging="283"/>
      </w:pPr>
      <w:rPr>
        <w:rFonts w:ascii="Wingdings 3" w:hAnsi="Wingdings 3" w:cs="Times New Roman" w:hint="default"/>
        <w:color w:val="auto"/>
      </w:rPr>
    </w:lvl>
    <w:lvl w:ilvl="2">
      <w:start w:val="1"/>
      <w:numFmt w:val="bullet"/>
      <w:pStyle w:val="BulletPoint3"/>
      <w:lvlText w:val=""/>
      <w:lvlJc w:val="left"/>
      <w:pPr>
        <w:tabs>
          <w:tab w:val="num" w:pos="851"/>
        </w:tabs>
        <w:ind w:left="851" w:hanging="284"/>
      </w:pPr>
      <w:rPr>
        <w:rFonts w:ascii="Wingdings 3" w:hAnsi="Wingdings 3" w:cs="Times New Roman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9">
    <w:nsid w:val="640C5D09"/>
    <w:multiLevelType w:val="multilevel"/>
    <w:tmpl w:val="B3B6BEF4"/>
    <w:lvl w:ilvl="0">
      <w:start w:val="1"/>
      <w:numFmt w:val="upperLetter"/>
      <w:pStyle w:val="EYAppendix"/>
      <w:lvlText w:val="Appendix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 w:val="0"/>
        <w:i w:val="0"/>
        <w:color w:val="auto"/>
        <w:sz w:val="28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4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0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30">
    <w:nsid w:val="70B11342"/>
    <w:multiLevelType w:val="multilevel"/>
    <w:tmpl w:val="258E39DA"/>
    <w:lvl w:ilvl="0">
      <w:start w:val="1"/>
      <w:numFmt w:val="bullet"/>
      <w:pStyle w:val="EYBulletedTex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Tex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16"/>
      </w:rPr>
    </w:lvl>
    <w:lvl w:ilvl="2">
      <w:start w:val="1"/>
      <w:numFmt w:val="bullet"/>
      <w:pStyle w:val="EYBulletedTex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</w:abstractNum>
  <w:abstractNum w:abstractNumId="31">
    <w:nsid w:val="723C48AA"/>
    <w:multiLevelType w:val="multilevel"/>
    <w:tmpl w:val="7ABA9162"/>
    <w:name w:val="AddNumbering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850"/>
        </w:tabs>
        <w:ind w:left="850" w:hanging="850"/>
      </w:pPr>
      <w:rPr>
        <w:b/>
        <w:color w:val="auto"/>
        <w:sz w:val="40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1418"/>
        </w:tabs>
        <w:ind w:left="1418" w:hanging="850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4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</w:abstractNum>
  <w:abstractNum w:abstractNumId="32">
    <w:nsid w:val="73A37718"/>
    <w:multiLevelType w:val="multilevel"/>
    <w:tmpl w:val="B12A2EF4"/>
    <w:lvl w:ilvl="0">
      <w:start w:val="1"/>
      <w:numFmt w:val="bullet"/>
      <w:pStyle w:val="EYTablebullet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bCs/>
        <w:i w:val="0"/>
        <w:color w:val="auto"/>
        <w:sz w:val="12"/>
        <w:szCs w:val="24"/>
      </w:rPr>
    </w:lvl>
    <w:lvl w:ilvl="1">
      <w:start w:val="1"/>
      <w:numFmt w:val="bullet"/>
      <w:pStyle w:val="EYTablebullet2"/>
      <w:lvlText w:val="►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  <w:b w:val="0"/>
        <w:i w:val="0"/>
        <w:color w:val="auto"/>
        <w:sz w:val="12"/>
        <w:szCs w:val="24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3">
    <w:nsid w:val="798F30D8"/>
    <w:multiLevelType w:val="multilevel"/>
    <w:tmpl w:val="DABC0B3C"/>
    <w:name w:val="ParaNumbering"/>
    <w:styleLink w:val="ParaNumbering"/>
    <w:lvl w:ilvl="0">
      <w:start w:val="1"/>
      <w:numFmt w:val="decimal"/>
      <w:lvlRestart w:val="0"/>
      <w:lvlText w:val=""/>
      <w:lvlJc w:val="left"/>
      <w:pPr>
        <w:tabs>
          <w:tab w:val="num" w:pos="0"/>
        </w:tabs>
        <w:ind w:left="0" w:firstLine="0"/>
      </w:pPr>
      <w:rPr>
        <w:b/>
        <w:color w:val="7F7E82"/>
        <w:sz w:val="4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pStyle w:val="EYBodytextwithparaspac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24"/>
  </w:num>
  <w:num w:numId="8">
    <w:abstractNumId w:val="11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8"/>
  </w:num>
  <w:num w:numId="16">
    <w:abstractNumId w:val="28"/>
  </w:num>
  <w:num w:numId="17">
    <w:abstractNumId w:val="16"/>
  </w:num>
  <w:num w:numId="18">
    <w:abstractNumId w:val="10"/>
  </w:num>
  <w:num w:numId="19">
    <w:abstractNumId w:val="23"/>
  </w:num>
  <w:num w:numId="20">
    <w:abstractNumId w:val="29"/>
  </w:num>
  <w:num w:numId="21">
    <w:abstractNumId w:val="20"/>
  </w:num>
  <w:num w:numId="22">
    <w:abstractNumId w:val="19"/>
  </w:num>
  <w:num w:numId="23">
    <w:abstractNumId w:val="32"/>
  </w:num>
  <w:num w:numId="24">
    <w:abstractNumId w:val="30"/>
  </w:num>
  <w:num w:numId="25">
    <w:abstractNumId w:val="27"/>
  </w:num>
  <w:num w:numId="26">
    <w:abstractNumId w:val="15"/>
  </w:num>
  <w:num w:numId="27">
    <w:abstractNumId w:val="31"/>
  </w:num>
  <w:num w:numId="28">
    <w:abstractNumId w:val="33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7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31"/>
  </w:num>
  <w:num w:numId="44">
    <w:abstractNumId w:val="31"/>
  </w:num>
  <w:num w:numId="45">
    <w:abstractNumId w:val="31"/>
  </w:num>
  <w:num w:numId="46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95"/>
  <w:displayHorizontalDrawingGridEvery w:val="2"/>
  <w:noPunctuationKerning/>
  <w:characterSpacingControl w:val="doNotCompress"/>
  <w:hdrShapeDefaults>
    <o:shapedefaults v:ext="edit" spidmax="51201">
      <o:colormru v:ext="edit" colors="#4367c5,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B9"/>
    <w:rsid w:val="0000357A"/>
    <w:rsid w:val="00004164"/>
    <w:rsid w:val="00006DD2"/>
    <w:rsid w:val="00014312"/>
    <w:rsid w:val="000178F3"/>
    <w:rsid w:val="00024B1D"/>
    <w:rsid w:val="00024E04"/>
    <w:rsid w:val="000325C7"/>
    <w:rsid w:val="00032A26"/>
    <w:rsid w:val="00032F6A"/>
    <w:rsid w:val="000330FF"/>
    <w:rsid w:val="000333F9"/>
    <w:rsid w:val="00034C99"/>
    <w:rsid w:val="00041A55"/>
    <w:rsid w:val="00043F8A"/>
    <w:rsid w:val="00044670"/>
    <w:rsid w:val="00044CC9"/>
    <w:rsid w:val="0004764F"/>
    <w:rsid w:val="00050C29"/>
    <w:rsid w:val="000517F5"/>
    <w:rsid w:val="00051EB4"/>
    <w:rsid w:val="00053146"/>
    <w:rsid w:val="000531FF"/>
    <w:rsid w:val="00054154"/>
    <w:rsid w:val="00054C4E"/>
    <w:rsid w:val="000612D9"/>
    <w:rsid w:val="0006225A"/>
    <w:rsid w:val="000645CB"/>
    <w:rsid w:val="00064D9D"/>
    <w:rsid w:val="00064FC5"/>
    <w:rsid w:val="00065686"/>
    <w:rsid w:val="0007106F"/>
    <w:rsid w:val="00075FEE"/>
    <w:rsid w:val="00084FAF"/>
    <w:rsid w:val="00085D24"/>
    <w:rsid w:val="00086BA9"/>
    <w:rsid w:val="000876C9"/>
    <w:rsid w:val="0009029A"/>
    <w:rsid w:val="000913D6"/>
    <w:rsid w:val="00091878"/>
    <w:rsid w:val="00091E2A"/>
    <w:rsid w:val="0009266E"/>
    <w:rsid w:val="0009294F"/>
    <w:rsid w:val="0009489C"/>
    <w:rsid w:val="000A10B0"/>
    <w:rsid w:val="000A19C9"/>
    <w:rsid w:val="000A1E1E"/>
    <w:rsid w:val="000A1EDB"/>
    <w:rsid w:val="000A2927"/>
    <w:rsid w:val="000A7881"/>
    <w:rsid w:val="000B0350"/>
    <w:rsid w:val="000B1E06"/>
    <w:rsid w:val="000B1F4B"/>
    <w:rsid w:val="000B2077"/>
    <w:rsid w:val="000B3541"/>
    <w:rsid w:val="000B3916"/>
    <w:rsid w:val="000B441E"/>
    <w:rsid w:val="000B597D"/>
    <w:rsid w:val="000B5A07"/>
    <w:rsid w:val="000B718E"/>
    <w:rsid w:val="000C03B7"/>
    <w:rsid w:val="000C27E9"/>
    <w:rsid w:val="000C7460"/>
    <w:rsid w:val="000C7E38"/>
    <w:rsid w:val="000D015C"/>
    <w:rsid w:val="000D1C47"/>
    <w:rsid w:val="000D2BED"/>
    <w:rsid w:val="000D638E"/>
    <w:rsid w:val="000D7A07"/>
    <w:rsid w:val="000E1799"/>
    <w:rsid w:val="000E3B76"/>
    <w:rsid w:val="000E4916"/>
    <w:rsid w:val="000E5040"/>
    <w:rsid w:val="000E5CE4"/>
    <w:rsid w:val="000F205E"/>
    <w:rsid w:val="000F2071"/>
    <w:rsid w:val="000F3A47"/>
    <w:rsid w:val="000F3A6C"/>
    <w:rsid w:val="000F3B18"/>
    <w:rsid w:val="000F464E"/>
    <w:rsid w:val="0010281D"/>
    <w:rsid w:val="0010498C"/>
    <w:rsid w:val="00105D36"/>
    <w:rsid w:val="0010797D"/>
    <w:rsid w:val="00114F97"/>
    <w:rsid w:val="00117C66"/>
    <w:rsid w:val="00117F5B"/>
    <w:rsid w:val="00120403"/>
    <w:rsid w:val="001206CB"/>
    <w:rsid w:val="0012199D"/>
    <w:rsid w:val="00121D85"/>
    <w:rsid w:val="00124215"/>
    <w:rsid w:val="00125107"/>
    <w:rsid w:val="00130FC8"/>
    <w:rsid w:val="00131888"/>
    <w:rsid w:val="001321CD"/>
    <w:rsid w:val="00133B7E"/>
    <w:rsid w:val="00134D14"/>
    <w:rsid w:val="00135ED8"/>
    <w:rsid w:val="00136907"/>
    <w:rsid w:val="00146202"/>
    <w:rsid w:val="001468C8"/>
    <w:rsid w:val="00147EE9"/>
    <w:rsid w:val="00150DB2"/>
    <w:rsid w:val="001551A0"/>
    <w:rsid w:val="00160016"/>
    <w:rsid w:val="00164083"/>
    <w:rsid w:val="001642A8"/>
    <w:rsid w:val="00164F57"/>
    <w:rsid w:val="00165942"/>
    <w:rsid w:val="0017647A"/>
    <w:rsid w:val="00176C22"/>
    <w:rsid w:val="00181B42"/>
    <w:rsid w:val="001864E9"/>
    <w:rsid w:val="00190A3D"/>
    <w:rsid w:val="00194B98"/>
    <w:rsid w:val="0019665B"/>
    <w:rsid w:val="00197C87"/>
    <w:rsid w:val="001A2AB4"/>
    <w:rsid w:val="001A6D29"/>
    <w:rsid w:val="001A73F9"/>
    <w:rsid w:val="001B20E0"/>
    <w:rsid w:val="001B4A7F"/>
    <w:rsid w:val="001B4ADF"/>
    <w:rsid w:val="001C1420"/>
    <w:rsid w:val="001C2641"/>
    <w:rsid w:val="001C2C6C"/>
    <w:rsid w:val="001D4BAB"/>
    <w:rsid w:val="001D5FE9"/>
    <w:rsid w:val="001D7DF5"/>
    <w:rsid w:val="001E22D3"/>
    <w:rsid w:val="001E3237"/>
    <w:rsid w:val="001E4F10"/>
    <w:rsid w:val="001E6632"/>
    <w:rsid w:val="001F2E0F"/>
    <w:rsid w:val="001F66EA"/>
    <w:rsid w:val="0020025D"/>
    <w:rsid w:val="00204A81"/>
    <w:rsid w:val="00207F7B"/>
    <w:rsid w:val="00210634"/>
    <w:rsid w:val="002161EB"/>
    <w:rsid w:val="002162C8"/>
    <w:rsid w:val="00216526"/>
    <w:rsid w:val="0021754E"/>
    <w:rsid w:val="0022518D"/>
    <w:rsid w:val="00225BCA"/>
    <w:rsid w:val="0023239F"/>
    <w:rsid w:val="00232758"/>
    <w:rsid w:val="00232B76"/>
    <w:rsid w:val="0023358B"/>
    <w:rsid w:val="0023386D"/>
    <w:rsid w:val="00234FA4"/>
    <w:rsid w:val="00235EF8"/>
    <w:rsid w:val="00240C9A"/>
    <w:rsid w:val="0024334C"/>
    <w:rsid w:val="00245147"/>
    <w:rsid w:val="0024631D"/>
    <w:rsid w:val="0024791B"/>
    <w:rsid w:val="00250042"/>
    <w:rsid w:val="00250F2D"/>
    <w:rsid w:val="0025506A"/>
    <w:rsid w:val="00260509"/>
    <w:rsid w:val="002629B7"/>
    <w:rsid w:val="002639AE"/>
    <w:rsid w:val="0026435F"/>
    <w:rsid w:val="002646D4"/>
    <w:rsid w:val="00264BAA"/>
    <w:rsid w:val="00264C53"/>
    <w:rsid w:val="00265C87"/>
    <w:rsid w:val="00273830"/>
    <w:rsid w:val="002745FA"/>
    <w:rsid w:val="00276062"/>
    <w:rsid w:val="0028046B"/>
    <w:rsid w:val="00282B9D"/>
    <w:rsid w:val="002838FA"/>
    <w:rsid w:val="00287FD9"/>
    <w:rsid w:val="00291288"/>
    <w:rsid w:val="00293F96"/>
    <w:rsid w:val="002A3A94"/>
    <w:rsid w:val="002A5300"/>
    <w:rsid w:val="002A5FBB"/>
    <w:rsid w:val="002A7AD3"/>
    <w:rsid w:val="002B1666"/>
    <w:rsid w:val="002B1727"/>
    <w:rsid w:val="002B1877"/>
    <w:rsid w:val="002B23E7"/>
    <w:rsid w:val="002B2C20"/>
    <w:rsid w:val="002B2D4B"/>
    <w:rsid w:val="002B5BA3"/>
    <w:rsid w:val="002B64FA"/>
    <w:rsid w:val="002B7A80"/>
    <w:rsid w:val="002C04C1"/>
    <w:rsid w:val="002C0AD4"/>
    <w:rsid w:val="002C15D5"/>
    <w:rsid w:val="002C410B"/>
    <w:rsid w:val="002C4BB0"/>
    <w:rsid w:val="002C6079"/>
    <w:rsid w:val="002C71E6"/>
    <w:rsid w:val="002D07EA"/>
    <w:rsid w:val="002D1F9C"/>
    <w:rsid w:val="002D2F4D"/>
    <w:rsid w:val="002D3E9D"/>
    <w:rsid w:val="002D653A"/>
    <w:rsid w:val="002E0342"/>
    <w:rsid w:val="002E09E5"/>
    <w:rsid w:val="002E3383"/>
    <w:rsid w:val="002E36EA"/>
    <w:rsid w:val="002E6CCA"/>
    <w:rsid w:val="002F128F"/>
    <w:rsid w:val="002F2DBE"/>
    <w:rsid w:val="002F4798"/>
    <w:rsid w:val="002F77B6"/>
    <w:rsid w:val="00300A0A"/>
    <w:rsid w:val="0030586A"/>
    <w:rsid w:val="00306F58"/>
    <w:rsid w:val="00307D1E"/>
    <w:rsid w:val="003108F0"/>
    <w:rsid w:val="00311570"/>
    <w:rsid w:val="00312172"/>
    <w:rsid w:val="0031319D"/>
    <w:rsid w:val="003146F4"/>
    <w:rsid w:val="00314E55"/>
    <w:rsid w:val="00315BDD"/>
    <w:rsid w:val="0032167A"/>
    <w:rsid w:val="003222C7"/>
    <w:rsid w:val="00322C5D"/>
    <w:rsid w:val="003240AD"/>
    <w:rsid w:val="00325F7E"/>
    <w:rsid w:val="00327073"/>
    <w:rsid w:val="00330E75"/>
    <w:rsid w:val="00331CBC"/>
    <w:rsid w:val="00332FAE"/>
    <w:rsid w:val="003361C5"/>
    <w:rsid w:val="00336B19"/>
    <w:rsid w:val="00337F16"/>
    <w:rsid w:val="003412DB"/>
    <w:rsid w:val="003432CE"/>
    <w:rsid w:val="00345686"/>
    <w:rsid w:val="00346069"/>
    <w:rsid w:val="00346872"/>
    <w:rsid w:val="00350379"/>
    <w:rsid w:val="00351667"/>
    <w:rsid w:val="00351F99"/>
    <w:rsid w:val="00352583"/>
    <w:rsid w:val="00355E6D"/>
    <w:rsid w:val="00361AD6"/>
    <w:rsid w:val="00363ED9"/>
    <w:rsid w:val="0036558F"/>
    <w:rsid w:val="003656AB"/>
    <w:rsid w:val="00371964"/>
    <w:rsid w:val="003729E4"/>
    <w:rsid w:val="003761CF"/>
    <w:rsid w:val="003807D8"/>
    <w:rsid w:val="0038284F"/>
    <w:rsid w:val="00383E8E"/>
    <w:rsid w:val="00384CB3"/>
    <w:rsid w:val="00384EE2"/>
    <w:rsid w:val="003867C6"/>
    <w:rsid w:val="00386A2E"/>
    <w:rsid w:val="0039086C"/>
    <w:rsid w:val="00393415"/>
    <w:rsid w:val="0039475F"/>
    <w:rsid w:val="00397FE1"/>
    <w:rsid w:val="003A0D05"/>
    <w:rsid w:val="003A0E14"/>
    <w:rsid w:val="003A13C1"/>
    <w:rsid w:val="003A3005"/>
    <w:rsid w:val="003A39E9"/>
    <w:rsid w:val="003A3AE7"/>
    <w:rsid w:val="003A566D"/>
    <w:rsid w:val="003A7653"/>
    <w:rsid w:val="003A7B76"/>
    <w:rsid w:val="003B102F"/>
    <w:rsid w:val="003B1728"/>
    <w:rsid w:val="003B35A2"/>
    <w:rsid w:val="003B5777"/>
    <w:rsid w:val="003C23A9"/>
    <w:rsid w:val="003C3B2E"/>
    <w:rsid w:val="003C435B"/>
    <w:rsid w:val="003C7404"/>
    <w:rsid w:val="003D1C47"/>
    <w:rsid w:val="003D2443"/>
    <w:rsid w:val="003D4140"/>
    <w:rsid w:val="003D4506"/>
    <w:rsid w:val="003D46BD"/>
    <w:rsid w:val="003D5754"/>
    <w:rsid w:val="003D6368"/>
    <w:rsid w:val="003D6A02"/>
    <w:rsid w:val="003D6D1B"/>
    <w:rsid w:val="003E0912"/>
    <w:rsid w:val="003E09D3"/>
    <w:rsid w:val="003E22E8"/>
    <w:rsid w:val="003E5944"/>
    <w:rsid w:val="003E7291"/>
    <w:rsid w:val="003F17F0"/>
    <w:rsid w:val="003F2F4B"/>
    <w:rsid w:val="003F3303"/>
    <w:rsid w:val="003F4A8A"/>
    <w:rsid w:val="003F6F93"/>
    <w:rsid w:val="003F7979"/>
    <w:rsid w:val="003F7D86"/>
    <w:rsid w:val="00402366"/>
    <w:rsid w:val="00402AD6"/>
    <w:rsid w:val="00405BBE"/>
    <w:rsid w:val="00407E7B"/>
    <w:rsid w:val="004111E2"/>
    <w:rsid w:val="0041135D"/>
    <w:rsid w:val="004134CA"/>
    <w:rsid w:val="00414D4B"/>
    <w:rsid w:val="00416DEB"/>
    <w:rsid w:val="00417211"/>
    <w:rsid w:val="004209F8"/>
    <w:rsid w:val="00421C4A"/>
    <w:rsid w:val="004233D2"/>
    <w:rsid w:val="00423E15"/>
    <w:rsid w:val="0042640F"/>
    <w:rsid w:val="00426967"/>
    <w:rsid w:val="0043055D"/>
    <w:rsid w:val="00432200"/>
    <w:rsid w:val="004340AC"/>
    <w:rsid w:val="00434A01"/>
    <w:rsid w:val="00435557"/>
    <w:rsid w:val="004357A3"/>
    <w:rsid w:val="004359F8"/>
    <w:rsid w:val="00440181"/>
    <w:rsid w:val="004406BC"/>
    <w:rsid w:val="0045334A"/>
    <w:rsid w:val="00453DB7"/>
    <w:rsid w:val="004544E3"/>
    <w:rsid w:val="004551A8"/>
    <w:rsid w:val="00455A12"/>
    <w:rsid w:val="00456DE6"/>
    <w:rsid w:val="00457857"/>
    <w:rsid w:val="004619DB"/>
    <w:rsid w:val="00461CC4"/>
    <w:rsid w:val="00463895"/>
    <w:rsid w:val="0046463D"/>
    <w:rsid w:val="004646DD"/>
    <w:rsid w:val="0046478A"/>
    <w:rsid w:val="00464FAB"/>
    <w:rsid w:val="00467C81"/>
    <w:rsid w:val="00470582"/>
    <w:rsid w:val="00480C23"/>
    <w:rsid w:val="00490488"/>
    <w:rsid w:val="0049106B"/>
    <w:rsid w:val="004A0FF3"/>
    <w:rsid w:val="004A410B"/>
    <w:rsid w:val="004A6B16"/>
    <w:rsid w:val="004B0889"/>
    <w:rsid w:val="004B24EB"/>
    <w:rsid w:val="004B2995"/>
    <w:rsid w:val="004B33BD"/>
    <w:rsid w:val="004B3D42"/>
    <w:rsid w:val="004B66B0"/>
    <w:rsid w:val="004C01E2"/>
    <w:rsid w:val="004C1599"/>
    <w:rsid w:val="004C16ED"/>
    <w:rsid w:val="004C2FBF"/>
    <w:rsid w:val="004C3D94"/>
    <w:rsid w:val="004C4C2E"/>
    <w:rsid w:val="004C4D5A"/>
    <w:rsid w:val="004C75C7"/>
    <w:rsid w:val="004D3D83"/>
    <w:rsid w:val="004D4EAF"/>
    <w:rsid w:val="004D6667"/>
    <w:rsid w:val="004D6B14"/>
    <w:rsid w:val="004D7BD3"/>
    <w:rsid w:val="004E1772"/>
    <w:rsid w:val="004E246C"/>
    <w:rsid w:val="004E29DE"/>
    <w:rsid w:val="004E3FB7"/>
    <w:rsid w:val="004E412C"/>
    <w:rsid w:val="004E7190"/>
    <w:rsid w:val="004E7254"/>
    <w:rsid w:val="004F33F7"/>
    <w:rsid w:val="004F4611"/>
    <w:rsid w:val="004F6B1B"/>
    <w:rsid w:val="004F6E01"/>
    <w:rsid w:val="004F71D2"/>
    <w:rsid w:val="00504405"/>
    <w:rsid w:val="00504A3D"/>
    <w:rsid w:val="005058FB"/>
    <w:rsid w:val="00505C97"/>
    <w:rsid w:val="00510E9C"/>
    <w:rsid w:val="00513B1E"/>
    <w:rsid w:val="00516092"/>
    <w:rsid w:val="005167EF"/>
    <w:rsid w:val="00516E29"/>
    <w:rsid w:val="00521986"/>
    <w:rsid w:val="00521B40"/>
    <w:rsid w:val="00522F29"/>
    <w:rsid w:val="005241A0"/>
    <w:rsid w:val="00525097"/>
    <w:rsid w:val="0052576D"/>
    <w:rsid w:val="005258DD"/>
    <w:rsid w:val="00525D25"/>
    <w:rsid w:val="00536204"/>
    <w:rsid w:val="005376D0"/>
    <w:rsid w:val="005412C0"/>
    <w:rsid w:val="00541C1B"/>
    <w:rsid w:val="00542951"/>
    <w:rsid w:val="00544A1A"/>
    <w:rsid w:val="0054679A"/>
    <w:rsid w:val="00547A67"/>
    <w:rsid w:val="00547DA3"/>
    <w:rsid w:val="00552291"/>
    <w:rsid w:val="005574C4"/>
    <w:rsid w:val="00557D2D"/>
    <w:rsid w:val="00560DEB"/>
    <w:rsid w:val="005610DF"/>
    <w:rsid w:val="00561C34"/>
    <w:rsid w:val="00561FC6"/>
    <w:rsid w:val="00562324"/>
    <w:rsid w:val="005639FC"/>
    <w:rsid w:val="00563AD0"/>
    <w:rsid w:val="00563C5B"/>
    <w:rsid w:val="00564103"/>
    <w:rsid w:val="005676BA"/>
    <w:rsid w:val="00570062"/>
    <w:rsid w:val="005739B9"/>
    <w:rsid w:val="00574100"/>
    <w:rsid w:val="00574D8C"/>
    <w:rsid w:val="00583B43"/>
    <w:rsid w:val="00586D00"/>
    <w:rsid w:val="005911DD"/>
    <w:rsid w:val="00591613"/>
    <w:rsid w:val="00591E1B"/>
    <w:rsid w:val="005927FB"/>
    <w:rsid w:val="0059356A"/>
    <w:rsid w:val="00593B3D"/>
    <w:rsid w:val="00595B42"/>
    <w:rsid w:val="005A075E"/>
    <w:rsid w:val="005A07A2"/>
    <w:rsid w:val="005A14FA"/>
    <w:rsid w:val="005A201C"/>
    <w:rsid w:val="005A53E1"/>
    <w:rsid w:val="005A55AC"/>
    <w:rsid w:val="005A5FB3"/>
    <w:rsid w:val="005A76D8"/>
    <w:rsid w:val="005B1F19"/>
    <w:rsid w:val="005B2C3A"/>
    <w:rsid w:val="005B358D"/>
    <w:rsid w:val="005C059C"/>
    <w:rsid w:val="005C234B"/>
    <w:rsid w:val="005C4EED"/>
    <w:rsid w:val="005C5108"/>
    <w:rsid w:val="005C5676"/>
    <w:rsid w:val="005C68C2"/>
    <w:rsid w:val="005C6F62"/>
    <w:rsid w:val="005C7A6B"/>
    <w:rsid w:val="005D1FDC"/>
    <w:rsid w:val="005D2E73"/>
    <w:rsid w:val="005D41AA"/>
    <w:rsid w:val="005D67CA"/>
    <w:rsid w:val="005E20BD"/>
    <w:rsid w:val="005F0F19"/>
    <w:rsid w:val="005F184B"/>
    <w:rsid w:val="005F6F62"/>
    <w:rsid w:val="005F7869"/>
    <w:rsid w:val="0060029B"/>
    <w:rsid w:val="00602F5F"/>
    <w:rsid w:val="00604FC6"/>
    <w:rsid w:val="00605162"/>
    <w:rsid w:val="00605C70"/>
    <w:rsid w:val="00606D5B"/>
    <w:rsid w:val="00612143"/>
    <w:rsid w:val="00615723"/>
    <w:rsid w:val="00616DEA"/>
    <w:rsid w:val="00617C36"/>
    <w:rsid w:val="00620287"/>
    <w:rsid w:val="006206A7"/>
    <w:rsid w:val="00622B83"/>
    <w:rsid w:val="00623654"/>
    <w:rsid w:val="00624629"/>
    <w:rsid w:val="00626803"/>
    <w:rsid w:val="00627AFD"/>
    <w:rsid w:val="0063421B"/>
    <w:rsid w:val="006425DC"/>
    <w:rsid w:val="006429A1"/>
    <w:rsid w:val="00644BC0"/>
    <w:rsid w:val="0064574E"/>
    <w:rsid w:val="00646817"/>
    <w:rsid w:val="0065336A"/>
    <w:rsid w:val="006547C3"/>
    <w:rsid w:val="0065598A"/>
    <w:rsid w:val="00656495"/>
    <w:rsid w:val="0065696B"/>
    <w:rsid w:val="00656F35"/>
    <w:rsid w:val="006606DF"/>
    <w:rsid w:val="0066193F"/>
    <w:rsid w:val="00661EB9"/>
    <w:rsid w:val="00662A7B"/>
    <w:rsid w:val="00667791"/>
    <w:rsid w:val="00670A54"/>
    <w:rsid w:val="0067387E"/>
    <w:rsid w:val="006752C0"/>
    <w:rsid w:val="0067584A"/>
    <w:rsid w:val="00675894"/>
    <w:rsid w:val="006761DF"/>
    <w:rsid w:val="00680202"/>
    <w:rsid w:val="006804B2"/>
    <w:rsid w:val="00685A9A"/>
    <w:rsid w:val="0068694C"/>
    <w:rsid w:val="00690A42"/>
    <w:rsid w:val="00690C1C"/>
    <w:rsid w:val="00691333"/>
    <w:rsid w:val="00692224"/>
    <w:rsid w:val="006936C5"/>
    <w:rsid w:val="00694451"/>
    <w:rsid w:val="006944DB"/>
    <w:rsid w:val="00694C09"/>
    <w:rsid w:val="0069646C"/>
    <w:rsid w:val="006A03C2"/>
    <w:rsid w:val="006A2C82"/>
    <w:rsid w:val="006A3530"/>
    <w:rsid w:val="006A3DEC"/>
    <w:rsid w:val="006A4C3A"/>
    <w:rsid w:val="006A6C3C"/>
    <w:rsid w:val="006B3EA5"/>
    <w:rsid w:val="006B6D64"/>
    <w:rsid w:val="006C05E9"/>
    <w:rsid w:val="006C1324"/>
    <w:rsid w:val="006C2E92"/>
    <w:rsid w:val="006C63C1"/>
    <w:rsid w:val="006C7EB3"/>
    <w:rsid w:val="006D0219"/>
    <w:rsid w:val="006D4AEF"/>
    <w:rsid w:val="006E10B9"/>
    <w:rsid w:val="006E210C"/>
    <w:rsid w:val="006E5E1B"/>
    <w:rsid w:val="006E6003"/>
    <w:rsid w:val="006F03C1"/>
    <w:rsid w:val="006F3246"/>
    <w:rsid w:val="006F3C3E"/>
    <w:rsid w:val="006F757A"/>
    <w:rsid w:val="00702713"/>
    <w:rsid w:val="00705A0A"/>
    <w:rsid w:val="00705DDA"/>
    <w:rsid w:val="00711F97"/>
    <w:rsid w:val="00712DDC"/>
    <w:rsid w:val="00713497"/>
    <w:rsid w:val="00713F35"/>
    <w:rsid w:val="00714DA7"/>
    <w:rsid w:val="00715803"/>
    <w:rsid w:val="00715841"/>
    <w:rsid w:val="007166E6"/>
    <w:rsid w:val="00722D65"/>
    <w:rsid w:val="007264A2"/>
    <w:rsid w:val="0073389F"/>
    <w:rsid w:val="0073430E"/>
    <w:rsid w:val="007344C5"/>
    <w:rsid w:val="00734FBE"/>
    <w:rsid w:val="00741D65"/>
    <w:rsid w:val="00742945"/>
    <w:rsid w:val="0074410E"/>
    <w:rsid w:val="00746447"/>
    <w:rsid w:val="00747D7F"/>
    <w:rsid w:val="0075030B"/>
    <w:rsid w:val="00750433"/>
    <w:rsid w:val="00751296"/>
    <w:rsid w:val="007542ED"/>
    <w:rsid w:val="00755F53"/>
    <w:rsid w:val="00757DB8"/>
    <w:rsid w:val="0076044A"/>
    <w:rsid w:val="007605E7"/>
    <w:rsid w:val="00760E87"/>
    <w:rsid w:val="00761440"/>
    <w:rsid w:val="00762944"/>
    <w:rsid w:val="00762B38"/>
    <w:rsid w:val="0076430E"/>
    <w:rsid w:val="00764A9F"/>
    <w:rsid w:val="007677FF"/>
    <w:rsid w:val="00772838"/>
    <w:rsid w:val="00773BDA"/>
    <w:rsid w:val="007750CE"/>
    <w:rsid w:val="00777CDE"/>
    <w:rsid w:val="007814A1"/>
    <w:rsid w:val="00781964"/>
    <w:rsid w:val="00781E11"/>
    <w:rsid w:val="00783CBC"/>
    <w:rsid w:val="007854C7"/>
    <w:rsid w:val="00786631"/>
    <w:rsid w:val="00787177"/>
    <w:rsid w:val="00791E32"/>
    <w:rsid w:val="0079715F"/>
    <w:rsid w:val="00797C8F"/>
    <w:rsid w:val="007A118C"/>
    <w:rsid w:val="007A560A"/>
    <w:rsid w:val="007A7782"/>
    <w:rsid w:val="007B0D85"/>
    <w:rsid w:val="007B0E07"/>
    <w:rsid w:val="007B3E77"/>
    <w:rsid w:val="007B7587"/>
    <w:rsid w:val="007C107A"/>
    <w:rsid w:val="007C2483"/>
    <w:rsid w:val="007C318B"/>
    <w:rsid w:val="007C34DC"/>
    <w:rsid w:val="007C6AB1"/>
    <w:rsid w:val="007D2947"/>
    <w:rsid w:val="007D5E66"/>
    <w:rsid w:val="007D750A"/>
    <w:rsid w:val="007E2254"/>
    <w:rsid w:val="007E2A4C"/>
    <w:rsid w:val="007E30B7"/>
    <w:rsid w:val="007E449D"/>
    <w:rsid w:val="007E4AA3"/>
    <w:rsid w:val="007E5077"/>
    <w:rsid w:val="007E575D"/>
    <w:rsid w:val="007E5AAC"/>
    <w:rsid w:val="007E6956"/>
    <w:rsid w:val="007F0FF5"/>
    <w:rsid w:val="007F186C"/>
    <w:rsid w:val="007F18A4"/>
    <w:rsid w:val="007F25DF"/>
    <w:rsid w:val="007F3DF1"/>
    <w:rsid w:val="007F4893"/>
    <w:rsid w:val="007F4E7F"/>
    <w:rsid w:val="007F4FA8"/>
    <w:rsid w:val="00800457"/>
    <w:rsid w:val="008023A1"/>
    <w:rsid w:val="00802445"/>
    <w:rsid w:val="0080256F"/>
    <w:rsid w:val="0080551F"/>
    <w:rsid w:val="008058CE"/>
    <w:rsid w:val="00805AFE"/>
    <w:rsid w:val="00821C8A"/>
    <w:rsid w:val="00830D46"/>
    <w:rsid w:val="00833E8E"/>
    <w:rsid w:val="00840C9C"/>
    <w:rsid w:val="00844403"/>
    <w:rsid w:val="00844792"/>
    <w:rsid w:val="00844833"/>
    <w:rsid w:val="008455BF"/>
    <w:rsid w:val="00845975"/>
    <w:rsid w:val="00846D75"/>
    <w:rsid w:val="008505D6"/>
    <w:rsid w:val="00850D9A"/>
    <w:rsid w:val="008538CF"/>
    <w:rsid w:val="00854B8A"/>
    <w:rsid w:val="00856480"/>
    <w:rsid w:val="00856FB1"/>
    <w:rsid w:val="00862E32"/>
    <w:rsid w:val="00864FE4"/>
    <w:rsid w:val="00867603"/>
    <w:rsid w:val="0087202F"/>
    <w:rsid w:val="008764AD"/>
    <w:rsid w:val="00880649"/>
    <w:rsid w:val="00885D8C"/>
    <w:rsid w:val="00892200"/>
    <w:rsid w:val="00892716"/>
    <w:rsid w:val="008A086F"/>
    <w:rsid w:val="008A3E9F"/>
    <w:rsid w:val="008A4FD6"/>
    <w:rsid w:val="008A7353"/>
    <w:rsid w:val="008B0AE8"/>
    <w:rsid w:val="008B4FCF"/>
    <w:rsid w:val="008B551C"/>
    <w:rsid w:val="008C39F5"/>
    <w:rsid w:val="008C408B"/>
    <w:rsid w:val="008C4198"/>
    <w:rsid w:val="008C46A0"/>
    <w:rsid w:val="008C4BB4"/>
    <w:rsid w:val="008C602D"/>
    <w:rsid w:val="008C615D"/>
    <w:rsid w:val="008C6511"/>
    <w:rsid w:val="008D06E7"/>
    <w:rsid w:val="008D091C"/>
    <w:rsid w:val="008D0EB8"/>
    <w:rsid w:val="008D17C7"/>
    <w:rsid w:val="008D1DAB"/>
    <w:rsid w:val="008D4276"/>
    <w:rsid w:val="008D5688"/>
    <w:rsid w:val="008D5E55"/>
    <w:rsid w:val="008D69BF"/>
    <w:rsid w:val="008D78E4"/>
    <w:rsid w:val="008E02CC"/>
    <w:rsid w:val="008E0645"/>
    <w:rsid w:val="008E3075"/>
    <w:rsid w:val="008E40CB"/>
    <w:rsid w:val="008F2D51"/>
    <w:rsid w:val="008F325C"/>
    <w:rsid w:val="009028C7"/>
    <w:rsid w:val="00907FB7"/>
    <w:rsid w:val="0091086A"/>
    <w:rsid w:val="00911C04"/>
    <w:rsid w:val="00913E05"/>
    <w:rsid w:val="009209DD"/>
    <w:rsid w:val="00921C31"/>
    <w:rsid w:val="00925204"/>
    <w:rsid w:val="009261D4"/>
    <w:rsid w:val="00927693"/>
    <w:rsid w:val="00930F40"/>
    <w:rsid w:val="009315F1"/>
    <w:rsid w:val="009337D0"/>
    <w:rsid w:val="0093434B"/>
    <w:rsid w:val="009349E2"/>
    <w:rsid w:val="00934F95"/>
    <w:rsid w:val="0093660C"/>
    <w:rsid w:val="009370A3"/>
    <w:rsid w:val="00937E29"/>
    <w:rsid w:val="00942848"/>
    <w:rsid w:val="00942D2D"/>
    <w:rsid w:val="00943C76"/>
    <w:rsid w:val="00943F08"/>
    <w:rsid w:val="00944C33"/>
    <w:rsid w:val="00947B5B"/>
    <w:rsid w:val="009508EE"/>
    <w:rsid w:val="0095712B"/>
    <w:rsid w:val="00957519"/>
    <w:rsid w:val="00963184"/>
    <w:rsid w:val="009637F6"/>
    <w:rsid w:val="00966B7F"/>
    <w:rsid w:val="00971B46"/>
    <w:rsid w:val="009747D9"/>
    <w:rsid w:val="00980295"/>
    <w:rsid w:val="009805EC"/>
    <w:rsid w:val="0098216E"/>
    <w:rsid w:val="00985970"/>
    <w:rsid w:val="00987121"/>
    <w:rsid w:val="009A04CA"/>
    <w:rsid w:val="009A0525"/>
    <w:rsid w:val="009A28A6"/>
    <w:rsid w:val="009A3E54"/>
    <w:rsid w:val="009A6B13"/>
    <w:rsid w:val="009B05DD"/>
    <w:rsid w:val="009B09F8"/>
    <w:rsid w:val="009B12ED"/>
    <w:rsid w:val="009B326C"/>
    <w:rsid w:val="009B34A2"/>
    <w:rsid w:val="009B34A8"/>
    <w:rsid w:val="009C2240"/>
    <w:rsid w:val="009C253F"/>
    <w:rsid w:val="009C273D"/>
    <w:rsid w:val="009C7C8E"/>
    <w:rsid w:val="009D0B2E"/>
    <w:rsid w:val="009D0CA1"/>
    <w:rsid w:val="009D11ED"/>
    <w:rsid w:val="009D12F5"/>
    <w:rsid w:val="009D315E"/>
    <w:rsid w:val="009D4F69"/>
    <w:rsid w:val="009D5521"/>
    <w:rsid w:val="009D5FD0"/>
    <w:rsid w:val="009E013F"/>
    <w:rsid w:val="009E04C6"/>
    <w:rsid w:val="009E5A7F"/>
    <w:rsid w:val="009E60B4"/>
    <w:rsid w:val="009E6A04"/>
    <w:rsid w:val="009F727B"/>
    <w:rsid w:val="00A000DF"/>
    <w:rsid w:val="00A00928"/>
    <w:rsid w:val="00A01314"/>
    <w:rsid w:val="00A01817"/>
    <w:rsid w:val="00A01D91"/>
    <w:rsid w:val="00A02760"/>
    <w:rsid w:val="00A02D4E"/>
    <w:rsid w:val="00A079AE"/>
    <w:rsid w:val="00A07E60"/>
    <w:rsid w:val="00A11F10"/>
    <w:rsid w:val="00A12E25"/>
    <w:rsid w:val="00A14EFD"/>
    <w:rsid w:val="00A15B43"/>
    <w:rsid w:val="00A1679D"/>
    <w:rsid w:val="00A16DE9"/>
    <w:rsid w:val="00A17CE4"/>
    <w:rsid w:val="00A20A81"/>
    <w:rsid w:val="00A219FC"/>
    <w:rsid w:val="00A23CAA"/>
    <w:rsid w:val="00A23DC5"/>
    <w:rsid w:val="00A25243"/>
    <w:rsid w:val="00A2585A"/>
    <w:rsid w:val="00A307F3"/>
    <w:rsid w:val="00A32DC0"/>
    <w:rsid w:val="00A33CBC"/>
    <w:rsid w:val="00A34B25"/>
    <w:rsid w:val="00A3593B"/>
    <w:rsid w:val="00A36194"/>
    <w:rsid w:val="00A40482"/>
    <w:rsid w:val="00A42A28"/>
    <w:rsid w:val="00A474D8"/>
    <w:rsid w:val="00A47CDF"/>
    <w:rsid w:val="00A52C9F"/>
    <w:rsid w:val="00A53420"/>
    <w:rsid w:val="00A57CDF"/>
    <w:rsid w:val="00A60763"/>
    <w:rsid w:val="00A673D7"/>
    <w:rsid w:val="00A72D98"/>
    <w:rsid w:val="00A76873"/>
    <w:rsid w:val="00A839A0"/>
    <w:rsid w:val="00A926B4"/>
    <w:rsid w:val="00A933E6"/>
    <w:rsid w:val="00A94CF2"/>
    <w:rsid w:val="00A95497"/>
    <w:rsid w:val="00A95883"/>
    <w:rsid w:val="00AA212D"/>
    <w:rsid w:val="00AA56F1"/>
    <w:rsid w:val="00AA7C13"/>
    <w:rsid w:val="00AB0F38"/>
    <w:rsid w:val="00AB3BF3"/>
    <w:rsid w:val="00AB6E24"/>
    <w:rsid w:val="00AC26FC"/>
    <w:rsid w:val="00AC746C"/>
    <w:rsid w:val="00AD0D87"/>
    <w:rsid w:val="00AD3123"/>
    <w:rsid w:val="00AD6607"/>
    <w:rsid w:val="00AD7EE7"/>
    <w:rsid w:val="00AE1966"/>
    <w:rsid w:val="00AE34A2"/>
    <w:rsid w:val="00AE371C"/>
    <w:rsid w:val="00AE3E96"/>
    <w:rsid w:val="00AE465F"/>
    <w:rsid w:val="00AE6122"/>
    <w:rsid w:val="00AE79FB"/>
    <w:rsid w:val="00AE7DE8"/>
    <w:rsid w:val="00AF09BF"/>
    <w:rsid w:val="00AF13B1"/>
    <w:rsid w:val="00AF15FD"/>
    <w:rsid w:val="00AF1727"/>
    <w:rsid w:val="00AF2A10"/>
    <w:rsid w:val="00AF348F"/>
    <w:rsid w:val="00AF57A1"/>
    <w:rsid w:val="00AF763B"/>
    <w:rsid w:val="00AF77AF"/>
    <w:rsid w:val="00B00678"/>
    <w:rsid w:val="00B037BB"/>
    <w:rsid w:val="00B11544"/>
    <w:rsid w:val="00B11CB7"/>
    <w:rsid w:val="00B13036"/>
    <w:rsid w:val="00B1320E"/>
    <w:rsid w:val="00B14153"/>
    <w:rsid w:val="00B16607"/>
    <w:rsid w:val="00B17047"/>
    <w:rsid w:val="00B23C30"/>
    <w:rsid w:val="00B26C1F"/>
    <w:rsid w:val="00B31DDC"/>
    <w:rsid w:val="00B33D03"/>
    <w:rsid w:val="00B341E7"/>
    <w:rsid w:val="00B34F2D"/>
    <w:rsid w:val="00B35851"/>
    <w:rsid w:val="00B4028D"/>
    <w:rsid w:val="00B40B8D"/>
    <w:rsid w:val="00B453B5"/>
    <w:rsid w:val="00B45C58"/>
    <w:rsid w:val="00B46BA1"/>
    <w:rsid w:val="00B46BFD"/>
    <w:rsid w:val="00B47F7B"/>
    <w:rsid w:val="00B50E62"/>
    <w:rsid w:val="00B51940"/>
    <w:rsid w:val="00B521E2"/>
    <w:rsid w:val="00B52662"/>
    <w:rsid w:val="00B55D7E"/>
    <w:rsid w:val="00B56CE2"/>
    <w:rsid w:val="00B60D83"/>
    <w:rsid w:val="00B60EF4"/>
    <w:rsid w:val="00B61DFA"/>
    <w:rsid w:val="00B624B9"/>
    <w:rsid w:val="00B702C9"/>
    <w:rsid w:val="00B72E7C"/>
    <w:rsid w:val="00B7418F"/>
    <w:rsid w:val="00B74463"/>
    <w:rsid w:val="00B77870"/>
    <w:rsid w:val="00B8145A"/>
    <w:rsid w:val="00B81747"/>
    <w:rsid w:val="00B8187A"/>
    <w:rsid w:val="00B84378"/>
    <w:rsid w:val="00B84E8A"/>
    <w:rsid w:val="00B93282"/>
    <w:rsid w:val="00BA1399"/>
    <w:rsid w:val="00BA59E6"/>
    <w:rsid w:val="00BB1302"/>
    <w:rsid w:val="00BB13E4"/>
    <w:rsid w:val="00BB33D3"/>
    <w:rsid w:val="00BB400C"/>
    <w:rsid w:val="00BB73D5"/>
    <w:rsid w:val="00BC0A1B"/>
    <w:rsid w:val="00BC0AC1"/>
    <w:rsid w:val="00BC2E22"/>
    <w:rsid w:val="00BC3242"/>
    <w:rsid w:val="00BC6C9B"/>
    <w:rsid w:val="00BD01DE"/>
    <w:rsid w:val="00BD0DF6"/>
    <w:rsid w:val="00BD1658"/>
    <w:rsid w:val="00BE134C"/>
    <w:rsid w:val="00BE251A"/>
    <w:rsid w:val="00BE3CB3"/>
    <w:rsid w:val="00BE4B05"/>
    <w:rsid w:val="00BE5D43"/>
    <w:rsid w:val="00BF37B2"/>
    <w:rsid w:val="00BF38F8"/>
    <w:rsid w:val="00BF3E72"/>
    <w:rsid w:val="00C00417"/>
    <w:rsid w:val="00C02327"/>
    <w:rsid w:val="00C03C9B"/>
    <w:rsid w:val="00C0475B"/>
    <w:rsid w:val="00C07E51"/>
    <w:rsid w:val="00C12654"/>
    <w:rsid w:val="00C1289C"/>
    <w:rsid w:val="00C141F2"/>
    <w:rsid w:val="00C1526A"/>
    <w:rsid w:val="00C15483"/>
    <w:rsid w:val="00C1556B"/>
    <w:rsid w:val="00C15629"/>
    <w:rsid w:val="00C169BA"/>
    <w:rsid w:val="00C169F6"/>
    <w:rsid w:val="00C16BDC"/>
    <w:rsid w:val="00C17E2E"/>
    <w:rsid w:val="00C218BB"/>
    <w:rsid w:val="00C221CB"/>
    <w:rsid w:val="00C222F7"/>
    <w:rsid w:val="00C2318B"/>
    <w:rsid w:val="00C26669"/>
    <w:rsid w:val="00C27580"/>
    <w:rsid w:val="00C277CC"/>
    <w:rsid w:val="00C31D43"/>
    <w:rsid w:val="00C340F1"/>
    <w:rsid w:val="00C3506D"/>
    <w:rsid w:val="00C3622E"/>
    <w:rsid w:val="00C37995"/>
    <w:rsid w:val="00C41C6B"/>
    <w:rsid w:val="00C461BA"/>
    <w:rsid w:val="00C4709E"/>
    <w:rsid w:val="00C47116"/>
    <w:rsid w:val="00C51CDB"/>
    <w:rsid w:val="00C537D5"/>
    <w:rsid w:val="00C543B0"/>
    <w:rsid w:val="00C60399"/>
    <w:rsid w:val="00C628D3"/>
    <w:rsid w:val="00C62B50"/>
    <w:rsid w:val="00C62DDA"/>
    <w:rsid w:val="00C722D6"/>
    <w:rsid w:val="00C75B71"/>
    <w:rsid w:val="00C7666E"/>
    <w:rsid w:val="00C8214C"/>
    <w:rsid w:val="00C846AF"/>
    <w:rsid w:val="00C84CAF"/>
    <w:rsid w:val="00C84E6E"/>
    <w:rsid w:val="00C86BB4"/>
    <w:rsid w:val="00C930E6"/>
    <w:rsid w:val="00C9448F"/>
    <w:rsid w:val="00C95152"/>
    <w:rsid w:val="00C95B12"/>
    <w:rsid w:val="00C9628F"/>
    <w:rsid w:val="00CA0EB0"/>
    <w:rsid w:val="00CA2203"/>
    <w:rsid w:val="00CA3C30"/>
    <w:rsid w:val="00CA4C43"/>
    <w:rsid w:val="00CA5BBA"/>
    <w:rsid w:val="00CA665C"/>
    <w:rsid w:val="00CA75A2"/>
    <w:rsid w:val="00CB110D"/>
    <w:rsid w:val="00CB3002"/>
    <w:rsid w:val="00CB3436"/>
    <w:rsid w:val="00CC2487"/>
    <w:rsid w:val="00CC3D4F"/>
    <w:rsid w:val="00CC4208"/>
    <w:rsid w:val="00CC5079"/>
    <w:rsid w:val="00CC7D92"/>
    <w:rsid w:val="00CC7FFD"/>
    <w:rsid w:val="00CD032B"/>
    <w:rsid w:val="00CD0BAC"/>
    <w:rsid w:val="00CD14F0"/>
    <w:rsid w:val="00CD2D94"/>
    <w:rsid w:val="00CD3E60"/>
    <w:rsid w:val="00CD6CD4"/>
    <w:rsid w:val="00CD6FF1"/>
    <w:rsid w:val="00CD7C59"/>
    <w:rsid w:val="00CE31A5"/>
    <w:rsid w:val="00CE3437"/>
    <w:rsid w:val="00CE4AA7"/>
    <w:rsid w:val="00CE6354"/>
    <w:rsid w:val="00CF1950"/>
    <w:rsid w:val="00CF19DF"/>
    <w:rsid w:val="00CF4DFF"/>
    <w:rsid w:val="00CF5E59"/>
    <w:rsid w:val="00CF692C"/>
    <w:rsid w:val="00CF7A44"/>
    <w:rsid w:val="00D00017"/>
    <w:rsid w:val="00D00263"/>
    <w:rsid w:val="00D01130"/>
    <w:rsid w:val="00D01666"/>
    <w:rsid w:val="00D02F81"/>
    <w:rsid w:val="00D10F88"/>
    <w:rsid w:val="00D11C1D"/>
    <w:rsid w:val="00D13DA9"/>
    <w:rsid w:val="00D17F72"/>
    <w:rsid w:val="00D20016"/>
    <w:rsid w:val="00D204F6"/>
    <w:rsid w:val="00D27A38"/>
    <w:rsid w:val="00D31155"/>
    <w:rsid w:val="00D318AF"/>
    <w:rsid w:val="00D32672"/>
    <w:rsid w:val="00D327D3"/>
    <w:rsid w:val="00D340F5"/>
    <w:rsid w:val="00D36114"/>
    <w:rsid w:val="00D36C23"/>
    <w:rsid w:val="00D45712"/>
    <w:rsid w:val="00D47625"/>
    <w:rsid w:val="00D47744"/>
    <w:rsid w:val="00D518FB"/>
    <w:rsid w:val="00D533E5"/>
    <w:rsid w:val="00D54D32"/>
    <w:rsid w:val="00D574D2"/>
    <w:rsid w:val="00D6000B"/>
    <w:rsid w:val="00D60D15"/>
    <w:rsid w:val="00D61D74"/>
    <w:rsid w:val="00D62505"/>
    <w:rsid w:val="00D640D4"/>
    <w:rsid w:val="00D64CE3"/>
    <w:rsid w:val="00D64E08"/>
    <w:rsid w:val="00D70D88"/>
    <w:rsid w:val="00D7199B"/>
    <w:rsid w:val="00D816BC"/>
    <w:rsid w:val="00D83DFA"/>
    <w:rsid w:val="00D86A2F"/>
    <w:rsid w:val="00D90CA6"/>
    <w:rsid w:val="00D9345E"/>
    <w:rsid w:val="00D93805"/>
    <w:rsid w:val="00D973FB"/>
    <w:rsid w:val="00DA237B"/>
    <w:rsid w:val="00DA5F28"/>
    <w:rsid w:val="00DB0188"/>
    <w:rsid w:val="00DB030C"/>
    <w:rsid w:val="00DB4775"/>
    <w:rsid w:val="00DB5FD8"/>
    <w:rsid w:val="00DB6032"/>
    <w:rsid w:val="00DB66DE"/>
    <w:rsid w:val="00DB6A08"/>
    <w:rsid w:val="00DC16E0"/>
    <w:rsid w:val="00DC433E"/>
    <w:rsid w:val="00DC7441"/>
    <w:rsid w:val="00DD560B"/>
    <w:rsid w:val="00DD5973"/>
    <w:rsid w:val="00DE4350"/>
    <w:rsid w:val="00DE458F"/>
    <w:rsid w:val="00DF001A"/>
    <w:rsid w:val="00DF4A03"/>
    <w:rsid w:val="00E116C7"/>
    <w:rsid w:val="00E131D0"/>
    <w:rsid w:val="00E13661"/>
    <w:rsid w:val="00E13F87"/>
    <w:rsid w:val="00E145E9"/>
    <w:rsid w:val="00E15E54"/>
    <w:rsid w:val="00E15F75"/>
    <w:rsid w:val="00E16945"/>
    <w:rsid w:val="00E173F9"/>
    <w:rsid w:val="00E17B16"/>
    <w:rsid w:val="00E20042"/>
    <w:rsid w:val="00E221A8"/>
    <w:rsid w:val="00E2273D"/>
    <w:rsid w:val="00E24168"/>
    <w:rsid w:val="00E249CA"/>
    <w:rsid w:val="00E24BE2"/>
    <w:rsid w:val="00E254DC"/>
    <w:rsid w:val="00E269FD"/>
    <w:rsid w:val="00E274F9"/>
    <w:rsid w:val="00E2765E"/>
    <w:rsid w:val="00E27D3F"/>
    <w:rsid w:val="00E32F11"/>
    <w:rsid w:val="00E34EE9"/>
    <w:rsid w:val="00E43B48"/>
    <w:rsid w:val="00E45921"/>
    <w:rsid w:val="00E50003"/>
    <w:rsid w:val="00E50D22"/>
    <w:rsid w:val="00E56B22"/>
    <w:rsid w:val="00E605CB"/>
    <w:rsid w:val="00E645FA"/>
    <w:rsid w:val="00E65CE6"/>
    <w:rsid w:val="00E67591"/>
    <w:rsid w:val="00E70636"/>
    <w:rsid w:val="00E71BDD"/>
    <w:rsid w:val="00E74767"/>
    <w:rsid w:val="00E75161"/>
    <w:rsid w:val="00E8098D"/>
    <w:rsid w:val="00E80F8D"/>
    <w:rsid w:val="00E83E0F"/>
    <w:rsid w:val="00E8610F"/>
    <w:rsid w:val="00E8641C"/>
    <w:rsid w:val="00E86BF6"/>
    <w:rsid w:val="00E94503"/>
    <w:rsid w:val="00E95A67"/>
    <w:rsid w:val="00E95B75"/>
    <w:rsid w:val="00E96C60"/>
    <w:rsid w:val="00E970DB"/>
    <w:rsid w:val="00EA0A45"/>
    <w:rsid w:val="00EA1E1F"/>
    <w:rsid w:val="00EA2868"/>
    <w:rsid w:val="00EA4020"/>
    <w:rsid w:val="00EA6DDB"/>
    <w:rsid w:val="00EA7AE4"/>
    <w:rsid w:val="00EA7B7D"/>
    <w:rsid w:val="00EB03FE"/>
    <w:rsid w:val="00EB0A7E"/>
    <w:rsid w:val="00EB23D8"/>
    <w:rsid w:val="00EB744B"/>
    <w:rsid w:val="00EB754A"/>
    <w:rsid w:val="00EC0C29"/>
    <w:rsid w:val="00EC3ACA"/>
    <w:rsid w:val="00EC4FC0"/>
    <w:rsid w:val="00EC6F1F"/>
    <w:rsid w:val="00EC7F8B"/>
    <w:rsid w:val="00ED181B"/>
    <w:rsid w:val="00ED4664"/>
    <w:rsid w:val="00ED5866"/>
    <w:rsid w:val="00ED7FBB"/>
    <w:rsid w:val="00EE0252"/>
    <w:rsid w:val="00EE1173"/>
    <w:rsid w:val="00EE54F1"/>
    <w:rsid w:val="00EE79B4"/>
    <w:rsid w:val="00EE7BDD"/>
    <w:rsid w:val="00EF4A0F"/>
    <w:rsid w:val="00EF7CBB"/>
    <w:rsid w:val="00F0415C"/>
    <w:rsid w:val="00F05078"/>
    <w:rsid w:val="00F134AE"/>
    <w:rsid w:val="00F14644"/>
    <w:rsid w:val="00F158F8"/>
    <w:rsid w:val="00F167CB"/>
    <w:rsid w:val="00F17542"/>
    <w:rsid w:val="00F2179C"/>
    <w:rsid w:val="00F2222B"/>
    <w:rsid w:val="00F25D84"/>
    <w:rsid w:val="00F26CB1"/>
    <w:rsid w:val="00F26E38"/>
    <w:rsid w:val="00F27440"/>
    <w:rsid w:val="00F30F63"/>
    <w:rsid w:val="00F3221C"/>
    <w:rsid w:val="00F3544D"/>
    <w:rsid w:val="00F35AB6"/>
    <w:rsid w:val="00F43DF9"/>
    <w:rsid w:val="00F459D8"/>
    <w:rsid w:val="00F5585B"/>
    <w:rsid w:val="00F57AEB"/>
    <w:rsid w:val="00F57E4D"/>
    <w:rsid w:val="00F61EA2"/>
    <w:rsid w:val="00F636DE"/>
    <w:rsid w:val="00F65F7A"/>
    <w:rsid w:val="00F66ACD"/>
    <w:rsid w:val="00F67217"/>
    <w:rsid w:val="00F717D9"/>
    <w:rsid w:val="00F730C0"/>
    <w:rsid w:val="00F73D01"/>
    <w:rsid w:val="00F75FB2"/>
    <w:rsid w:val="00F76690"/>
    <w:rsid w:val="00F776A6"/>
    <w:rsid w:val="00F80435"/>
    <w:rsid w:val="00F817FF"/>
    <w:rsid w:val="00F847C6"/>
    <w:rsid w:val="00F8637C"/>
    <w:rsid w:val="00F863DE"/>
    <w:rsid w:val="00F87F89"/>
    <w:rsid w:val="00FA1DB9"/>
    <w:rsid w:val="00FA26B7"/>
    <w:rsid w:val="00FA34F2"/>
    <w:rsid w:val="00FA4821"/>
    <w:rsid w:val="00FA604D"/>
    <w:rsid w:val="00FA7EB7"/>
    <w:rsid w:val="00FB43AB"/>
    <w:rsid w:val="00FB579B"/>
    <w:rsid w:val="00FB7236"/>
    <w:rsid w:val="00FB7D1F"/>
    <w:rsid w:val="00FB7F12"/>
    <w:rsid w:val="00FB7F17"/>
    <w:rsid w:val="00FC1D14"/>
    <w:rsid w:val="00FC366B"/>
    <w:rsid w:val="00FC4AC3"/>
    <w:rsid w:val="00FC5A6D"/>
    <w:rsid w:val="00FC6546"/>
    <w:rsid w:val="00FC68BE"/>
    <w:rsid w:val="00FC7E81"/>
    <w:rsid w:val="00FD0B32"/>
    <w:rsid w:val="00FD135E"/>
    <w:rsid w:val="00FD2182"/>
    <w:rsid w:val="00FD640E"/>
    <w:rsid w:val="00FD6A7C"/>
    <w:rsid w:val="00FE2B8F"/>
    <w:rsid w:val="00FE5750"/>
    <w:rsid w:val="00FE770A"/>
    <w:rsid w:val="00FF27BF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o:colormru v:ext="edit" colors="#4367c5,#f60"/>
    </o:shapedefaults>
    <o:shapelayout v:ext="edit">
      <o:idmap v:ext="edit" data="1"/>
    </o:shapelayout>
  </w:shapeDefaults>
  <w:doNotEmbedSmartTags/>
  <w:decimalSymbol w:val="."/>
  <w:listSeparator w:val=","/>
  <w14:docId w14:val="6DEA69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19"/>
    <w:pPr>
      <w:tabs>
        <w:tab w:val="left" w:pos="851"/>
        <w:tab w:val="left" w:pos="1701"/>
        <w:tab w:val="left" w:pos="2552"/>
      </w:tabs>
    </w:pPr>
    <w:rPr>
      <w:rFonts w:ascii="EYInterstate Light" w:hAnsi="EYInterstate Light"/>
      <w:sz w:val="19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E4350"/>
    <w:pPr>
      <w:pageBreakBefore/>
      <w:numPr>
        <w:numId w:val="25"/>
      </w:numPr>
      <w:spacing w:after="240"/>
      <w:outlineLvl w:val="0"/>
    </w:pPr>
    <w:rPr>
      <w:b/>
      <w:color w:val="7F7E82"/>
      <w:sz w:val="40"/>
    </w:rPr>
  </w:style>
  <w:style w:type="paragraph" w:styleId="Heading2">
    <w:name w:val="heading 2"/>
    <w:basedOn w:val="Heading1"/>
    <w:next w:val="BodyText"/>
    <w:qFormat/>
    <w:rsid w:val="00DE4350"/>
    <w:pPr>
      <w:pageBreakBefore w:val="0"/>
      <w:numPr>
        <w:ilvl w:val="1"/>
        <w:numId w:val="19"/>
      </w:numPr>
      <w:outlineLvl w:val="1"/>
    </w:pPr>
    <w:rPr>
      <w:color w:val="auto"/>
      <w:sz w:val="28"/>
    </w:rPr>
  </w:style>
  <w:style w:type="paragraph" w:styleId="Heading3">
    <w:name w:val="heading 3"/>
    <w:basedOn w:val="Heading1"/>
    <w:next w:val="BodyText"/>
    <w:link w:val="Heading3Char"/>
    <w:qFormat/>
    <w:rsid w:val="00DE4350"/>
    <w:pPr>
      <w:pageBreakBefore w:val="0"/>
      <w:numPr>
        <w:ilvl w:val="2"/>
        <w:numId w:val="19"/>
      </w:numPr>
      <w:outlineLvl w:val="2"/>
    </w:pPr>
    <w:rPr>
      <w:color w:val="auto"/>
      <w:sz w:val="24"/>
    </w:rPr>
  </w:style>
  <w:style w:type="paragraph" w:styleId="Heading4">
    <w:name w:val="heading 4"/>
    <w:basedOn w:val="Heading1"/>
    <w:next w:val="BodyText"/>
    <w:qFormat/>
    <w:rsid w:val="00DE4350"/>
    <w:pPr>
      <w:pageBreakBefore w:val="0"/>
      <w:numPr>
        <w:ilvl w:val="3"/>
        <w:numId w:val="19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BodyText"/>
    <w:qFormat/>
    <w:rsid w:val="008C615D"/>
    <w:pPr>
      <w:numPr>
        <w:numId w:val="0"/>
      </w:numPr>
      <w:outlineLvl w:val="4"/>
    </w:pPr>
  </w:style>
  <w:style w:type="paragraph" w:styleId="Heading6">
    <w:name w:val="heading 6"/>
    <w:basedOn w:val="Heading3"/>
    <w:next w:val="BodyText"/>
    <w:link w:val="Heading6Char"/>
    <w:qFormat/>
    <w:rsid w:val="008C615D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BodyText"/>
    <w:link w:val="Heading7Char"/>
    <w:qFormat/>
    <w:rsid w:val="008C615D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BodyText"/>
    <w:link w:val="Heading8Char"/>
    <w:qFormat/>
    <w:rsid w:val="008C615D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8C615D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165942"/>
    <w:pPr>
      <w:tabs>
        <w:tab w:val="clear" w:pos="9639"/>
        <w:tab w:val="left" w:pos="0"/>
        <w:tab w:val="right" w:pos="6521"/>
      </w:tabs>
      <w:ind w:left="-3402"/>
      <w:jc w:val="right"/>
    </w:pPr>
  </w:style>
  <w:style w:type="paragraph" w:styleId="Header">
    <w:name w:val="header"/>
    <w:basedOn w:val="EYNormal"/>
    <w:link w:val="HeaderChar"/>
    <w:uiPriority w:val="99"/>
    <w:rsid w:val="00311570"/>
    <w:pPr>
      <w:tabs>
        <w:tab w:val="right" w:pos="9639"/>
      </w:tabs>
    </w:pPr>
    <w:rPr>
      <w:color w:val="7F7E82"/>
      <w:sz w:val="16"/>
    </w:rPr>
  </w:style>
  <w:style w:type="character" w:customStyle="1" w:styleId="Heading3Char">
    <w:name w:val="Heading 3 Char"/>
    <w:basedOn w:val="DefaultParagraphFont"/>
    <w:link w:val="Heading3"/>
    <w:rsid w:val="00DE4350"/>
    <w:rPr>
      <w:rFonts w:ascii="EYInterstate Light" w:hAnsi="EYInterstate Light"/>
      <w:b/>
      <w:sz w:val="24"/>
      <w:lang w:eastAsia="en-US"/>
    </w:rPr>
  </w:style>
  <w:style w:type="character" w:customStyle="1" w:styleId="Heading6Char">
    <w:name w:val="Heading 6 Char"/>
    <w:basedOn w:val="Heading3Char"/>
    <w:link w:val="Heading6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7Char">
    <w:name w:val="Heading 7 Char"/>
    <w:basedOn w:val="Heading6Char"/>
    <w:link w:val="Heading7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8Char">
    <w:name w:val="Heading 8 Char"/>
    <w:basedOn w:val="Heading7Char"/>
    <w:link w:val="Heading8"/>
    <w:rsid w:val="0074410E"/>
    <w:rPr>
      <w:rFonts w:ascii="Arial" w:hAnsi="Arial" w:cs="Arial"/>
      <w:b/>
      <w:i/>
      <w:sz w:val="24"/>
      <w:lang w:val="en-GB" w:eastAsia="en-GB" w:bidi="ar-SA"/>
    </w:rPr>
  </w:style>
  <w:style w:type="paragraph" w:customStyle="1" w:styleId="TableText">
    <w:name w:val="Table Text"/>
    <w:basedOn w:val="Normal"/>
    <w:semiHidden/>
    <w:rsid w:val="00C340F1"/>
    <w:rPr>
      <w:szCs w:val="24"/>
    </w:rPr>
  </w:style>
  <w:style w:type="paragraph" w:customStyle="1" w:styleId="EYIndent1">
    <w:name w:val="EY Indent 1"/>
    <w:basedOn w:val="EYNormal"/>
    <w:rsid w:val="00B521E2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B521E2"/>
    <w:pPr>
      <w:ind w:left="851"/>
    </w:pPr>
  </w:style>
  <w:style w:type="paragraph" w:customStyle="1" w:styleId="EYIndent3">
    <w:name w:val="EY Indent 3"/>
    <w:basedOn w:val="EYIndent1"/>
    <w:rsid w:val="00B521E2"/>
    <w:pPr>
      <w:ind w:left="1276"/>
    </w:pPr>
  </w:style>
  <w:style w:type="paragraph" w:styleId="Index9">
    <w:name w:val="index 9"/>
    <w:basedOn w:val="Normal"/>
    <w:next w:val="Normal"/>
    <w:autoRedefine/>
    <w:semiHidden/>
    <w:rsid w:val="00C277CC"/>
    <w:pPr>
      <w:numPr>
        <w:ilvl w:val="8"/>
        <w:numId w:val="7"/>
      </w:numPr>
    </w:pPr>
  </w:style>
  <w:style w:type="paragraph" w:styleId="MacroText">
    <w:name w:val="macro"/>
    <w:semiHidden/>
    <w:rsid w:val="00F7669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</w:pPr>
    <w:rPr>
      <w:rFonts w:ascii="Courier New" w:hAnsi="Courier New"/>
      <w:sz w:val="22"/>
      <w:lang w:val="en-GB" w:eastAsia="en-GB"/>
    </w:rPr>
  </w:style>
  <w:style w:type="numbering" w:customStyle="1" w:styleId="NumberList">
    <w:name w:val="Number List"/>
    <w:basedOn w:val="NoList"/>
    <w:semiHidden/>
    <w:rsid w:val="00F76690"/>
    <w:pPr>
      <w:numPr>
        <w:numId w:val="7"/>
      </w:numPr>
    </w:pPr>
  </w:style>
  <w:style w:type="paragraph" w:customStyle="1" w:styleId="TableBullet1">
    <w:name w:val="Table Bullet 1"/>
    <w:basedOn w:val="Normal"/>
    <w:semiHidden/>
    <w:rsid w:val="00C340F1"/>
    <w:pPr>
      <w:numPr>
        <w:numId w:val="8"/>
      </w:numPr>
    </w:pPr>
  </w:style>
  <w:style w:type="paragraph" w:customStyle="1" w:styleId="TableBullet2">
    <w:name w:val="Table Bullet 2"/>
    <w:basedOn w:val="Normal"/>
    <w:semiHidden/>
    <w:rsid w:val="00C340F1"/>
    <w:pPr>
      <w:numPr>
        <w:ilvl w:val="1"/>
        <w:numId w:val="8"/>
      </w:numPr>
      <w:tabs>
        <w:tab w:val="decimal" w:pos="1549"/>
      </w:tabs>
    </w:pPr>
  </w:style>
  <w:style w:type="paragraph" w:customStyle="1" w:styleId="TableBullet3">
    <w:name w:val="Table Bullet 3"/>
    <w:basedOn w:val="Normal"/>
    <w:semiHidden/>
    <w:rsid w:val="00C340F1"/>
    <w:pPr>
      <w:numPr>
        <w:ilvl w:val="2"/>
        <w:numId w:val="8"/>
      </w:numPr>
    </w:pPr>
  </w:style>
  <w:style w:type="table" w:styleId="TableGrid">
    <w:name w:val="Table Grid"/>
    <w:basedOn w:val="TableNormal"/>
    <w:rsid w:val="005A075E"/>
    <w:pPr>
      <w:jc w:val="both"/>
    </w:pPr>
    <w:rPr>
      <w:rFonts w:ascii="Arial" w:hAnsi="Arial"/>
    </w:rPr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Heading">
    <w:name w:val="Table Heading"/>
    <w:basedOn w:val="Normal"/>
    <w:semiHidden/>
    <w:rsid w:val="00C340F1"/>
    <w:pPr>
      <w:spacing w:before="80" w:after="80"/>
      <w:jc w:val="center"/>
    </w:pPr>
    <w:rPr>
      <w:b/>
      <w:snapToGrid w:val="0"/>
      <w:color w:val="FFFFFF"/>
    </w:rPr>
  </w:style>
  <w:style w:type="paragraph" w:customStyle="1" w:styleId="TableHeadingBlack">
    <w:name w:val="Table Heading Black"/>
    <w:basedOn w:val="TableHeading"/>
    <w:semiHidden/>
    <w:rsid w:val="00F76690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F76690"/>
    <w:pPr>
      <w:jc w:val="left"/>
    </w:pPr>
  </w:style>
  <w:style w:type="paragraph" w:customStyle="1" w:styleId="TableHeadingLeft">
    <w:name w:val="Table Heading Left"/>
    <w:basedOn w:val="Normal"/>
    <w:semiHidden/>
    <w:rsid w:val="00C340F1"/>
    <w:pPr>
      <w:spacing w:before="80" w:after="80"/>
    </w:pPr>
    <w:rPr>
      <w:b/>
      <w:color w:val="FFFFFF"/>
    </w:rPr>
  </w:style>
  <w:style w:type="paragraph" w:customStyle="1" w:styleId="TableTextItalic">
    <w:name w:val="Table Text Italic"/>
    <w:basedOn w:val="Normal"/>
    <w:semiHidden/>
    <w:rsid w:val="00C340F1"/>
    <w:pPr>
      <w:spacing w:before="80" w:after="80"/>
    </w:pPr>
    <w:rPr>
      <w:i/>
    </w:rPr>
  </w:style>
  <w:style w:type="paragraph" w:customStyle="1" w:styleId="TableTextBold">
    <w:name w:val="Table Text Bold"/>
    <w:basedOn w:val="Normal"/>
    <w:next w:val="TableText"/>
    <w:semiHidden/>
    <w:rsid w:val="00C340F1"/>
    <w:pPr>
      <w:spacing w:before="80" w:after="80"/>
    </w:pPr>
    <w:rPr>
      <w:b/>
    </w:rPr>
  </w:style>
  <w:style w:type="paragraph" w:customStyle="1" w:styleId="QuoteReference">
    <w:name w:val="Quote Reference"/>
    <w:basedOn w:val="Normal"/>
    <w:next w:val="BodyText"/>
    <w:semiHidden/>
    <w:rsid w:val="007F186C"/>
    <w:pPr>
      <w:spacing w:after="240"/>
      <w:jc w:val="right"/>
    </w:pPr>
    <w:rPr>
      <w:color w:val="7F7E82"/>
      <w:sz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BB33D3"/>
    <w:pPr>
      <w:spacing w:after="480" w:line="260" w:lineRule="exact"/>
    </w:pPr>
    <w:rPr>
      <w:b/>
      <w:sz w:val="26"/>
    </w:rPr>
  </w:style>
  <w:style w:type="numbering" w:styleId="111111">
    <w:name w:val="Outline List 2"/>
    <w:basedOn w:val="NoList"/>
    <w:semiHidden/>
    <w:rsid w:val="00D47625"/>
    <w:pPr>
      <w:numPr>
        <w:numId w:val="13"/>
      </w:numPr>
    </w:pPr>
  </w:style>
  <w:style w:type="numbering" w:styleId="1ai">
    <w:name w:val="Outline List 1"/>
    <w:basedOn w:val="NoList"/>
    <w:semiHidden/>
    <w:rsid w:val="00D47625"/>
    <w:pPr>
      <w:numPr>
        <w:numId w:val="14"/>
      </w:numPr>
    </w:pPr>
  </w:style>
  <w:style w:type="numbering" w:styleId="ArticleSection">
    <w:name w:val="Outline List 3"/>
    <w:basedOn w:val="NoList"/>
    <w:semiHidden/>
    <w:rsid w:val="00D47625"/>
    <w:pPr>
      <w:numPr>
        <w:numId w:val="15"/>
      </w:numPr>
    </w:pPr>
  </w:style>
  <w:style w:type="paragraph" w:styleId="BlockText">
    <w:name w:val="Block Text"/>
    <w:basedOn w:val="Normal"/>
    <w:semiHidden/>
    <w:rsid w:val="00D47625"/>
    <w:pPr>
      <w:spacing w:after="120"/>
      <w:ind w:left="1440" w:right="1440"/>
    </w:pPr>
  </w:style>
  <w:style w:type="paragraph" w:styleId="BodyText2">
    <w:name w:val="Body Text 2"/>
    <w:basedOn w:val="Normal"/>
    <w:semiHidden/>
    <w:rsid w:val="00D47625"/>
    <w:pPr>
      <w:spacing w:after="120" w:line="480" w:lineRule="auto"/>
    </w:pPr>
  </w:style>
  <w:style w:type="paragraph" w:styleId="BodyText3">
    <w:name w:val="Body Text 3"/>
    <w:basedOn w:val="Normal"/>
    <w:semiHidden/>
    <w:rsid w:val="00D47625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semiHidden/>
    <w:rsid w:val="00711F97"/>
    <w:pPr>
      <w:spacing w:after="240" w:line="240" w:lineRule="exact"/>
    </w:pPr>
    <w:rPr>
      <w:sz w:val="20"/>
    </w:rPr>
  </w:style>
  <w:style w:type="paragraph" w:styleId="BodyTextFirstIndent">
    <w:name w:val="Body Text First Indent"/>
    <w:basedOn w:val="BodyText"/>
    <w:semiHidden/>
    <w:rsid w:val="00D47625"/>
    <w:pPr>
      <w:ind w:firstLine="210"/>
    </w:pPr>
  </w:style>
  <w:style w:type="paragraph" w:customStyle="1" w:styleId="EYNormal">
    <w:name w:val="EY Normal"/>
    <w:link w:val="EYNormalChar"/>
    <w:rsid w:val="00432200"/>
    <w:pPr>
      <w:outlineLvl w:val="0"/>
    </w:pPr>
    <w:rPr>
      <w:rFonts w:ascii="Arial" w:hAnsi="Arial"/>
      <w:kern w:val="12"/>
      <w:sz w:val="22"/>
      <w:szCs w:val="24"/>
      <w:lang w:val="en-GB" w:eastAsia="en-US"/>
    </w:rPr>
  </w:style>
  <w:style w:type="paragraph" w:styleId="BodyTextFirstIndent2">
    <w:name w:val="Body Text First Indent 2"/>
    <w:basedOn w:val="Normal"/>
    <w:semiHidden/>
    <w:rsid w:val="00A307F3"/>
    <w:pPr>
      <w:spacing w:after="120"/>
      <w:ind w:left="283" w:firstLine="210"/>
    </w:pPr>
  </w:style>
  <w:style w:type="paragraph" w:styleId="BodyTextIndent2">
    <w:name w:val="Body Text Indent 2"/>
    <w:basedOn w:val="Normal"/>
    <w:semiHidden/>
    <w:rsid w:val="00D4762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D4762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D47625"/>
    <w:pPr>
      <w:ind w:left="4252"/>
    </w:pPr>
  </w:style>
  <w:style w:type="paragraph" w:styleId="E-mailSignature">
    <w:name w:val="E-mail Signature"/>
    <w:basedOn w:val="Normal"/>
    <w:semiHidden/>
    <w:rsid w:val="00D47625"/>
  </w:style>
  <w:style w:type="character" w:styleId="Emphasis">
    <w:name w:val="Emphasis"/>
    <w:basedOn w:val="DefaultParagraphFont"/>
    <w:qFormat/>
    <w:rsid w:val="00D47625"/>
    <w:rPr>
      <w:i/>
      <w:iCs/>
    </w:rPr>
  </w:style>
  <w:style w:type="paragraph" w:styleId="EnvelopeAddress">
    <w:name w:val="envelope address"/>
    <w:basedOn w:val="Normal"/>
    <w:semiHidden/>
    <w:rsid w:val="00D4762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D47625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D47625"/>
    <w:rPr>
      <w:color w:val="606420"/>
      <w:u w:val="single"/>
    </w:rPr>
  </w:style>
  <w:style w:type="character" w:styleId="HTMLAcronym">
    <w:name w:val="HTML Acronym"/>
    <w:basedOn w:val="DefaultParagraphFont"/>
    <w:semiHidden/>
    <w:rsid w:val="00D47625"/>
  </w:style>
  <w:style w:type="paragraph" w:styleId="HTMLAddress">
    <w:name w:val="HTML Address"/>
    <w:basedOn w:val="Normal"/>
    <w:semiHidden/>
    <w:rsid w:val="00D47625"/>
    <w:rPr>
      <w:i/>
      <w:iCs/>
    </w:rPr>
  </w:style>
  <w:style w:type="character" w:styleId="HTMLCite">
    <w:name w:val="HTML Cite"/>
    <w:basedOn w:val="DefaultParagraphFont"/>
    <w:semiHidden/>
    <w:rsid w:val="00D47625"/>
    <w:rPr>
      <w:i/>
      <w:iCs/>
    </w:rPr>
  </w:style>
  <w:style w:type="character" w:styleId="HTMLCode">
    <w:name w:val="HTML Code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D47625"/>
    <w:rPr>
      <w:i/>
      <w:iCs/>
    </w:rPr>
  </w:style>
  <w:style w:type="character" w:styleId="HTMLKeyboard">
    <w:name w:val="HTML Keyboard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D47625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D4762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D47625"/>
    <w:rPr>
      <w:i/>
      <w:iCs/>
    </w:rPr>
  </w:style>
  <w:style w:type="character" w:styleId="Hyperlink">
    <w:name w:val="Hyperlink"/>
    <w:basedOn w:val="DefaultParagraphFont"/>
    <w:uiPriority w:val="99"/>
    <w:rsid w:val="00D47625"/>
    <w:rPr>
      <w:color w:val="0000FF"/>
      <w:u w:val="single"/>
    </w:rPr>
  </w:style>
  <w:style w:type="character" w:styleId="LineNumber">
    <w:name w:val="line number"/>
    <w:basedOn w:val="DefaultParagraphFont"/>
    <w:semiHidden/>
    <w:rsid w:val="00D47625"/>
  </w:style>
  <w:style w:type="paragraph" w:styleId="ListBullet">
    <w:name w:val="List Bullet"/>
    <w:basedOn w:val="Normal"/>
    <w:semiHidden/>
    <w:rsid w:val="00D47625"/>
    <w:pPr>
      <w:numPr>
        <w:numId w:val="1"/>
      </w:numPr>
    </w:pPr>
  </w:style>
  <w:style w:type="paragraph" w:styleId="ListBullet2">
    <w:name w:val="List Bullet 2"/>
    <w:basedOn w:val="Normal"/>
    <w:semiHidden/>
    <w:rsid w:val="00D47625"/>
    <w:pPr>
      <w:numPr>
        <w:numId w:val="2"/>
      </w:numPr>
    </w:pPr>
  </w:style>
  <w:style w:type="paragraph" w:styleId="ListBullet3">
    <w:name w:val="List Bullet 3"/>
    <w:basedOn w:val="Normal"/>
    <w:semiHidden/>
    <w:rsid w:val="00D47625"/>
    <w:pPr>
      <w:numPr>
        <w:numId w:val="3"/>
      </w:numPr>
    </w:pPr>
  </w:style>
  <w:style w:type="paragraph" w:styleId="ListBullet4">
    <w:name w:val="List Bullet 4"/>
    <w:basedOn w:val="Normal"/>
    <w:semiHidden/>
    <w:rsid w:val="00D47625"/>
    <w:pPr>
      <w:numPr>
        <w:numId w:val="9"/>
      </w:numPr>
    </w:pPr>
  </w:style>
  <w:style w:type="paragraph" w:styleId="ListBullet5">
    <w:name w:val="List Bullet 5"/>
    <w:basedOn w:val="Normal"/>
    <w:semiHidden/>
    <w:rsid w:val="00D47625"/>
    <w:pPr>
      <w:numPr>
        <w:numId w:val="10"/>
      </w:numPr>
    </w:pPr>
  </w:style>
  <w:style w:type="paragraph" w:styleId="ListContinue">
    <w:name w:val="List Continue"/>
    <w:basedOn w:val="Normal"/>
    <w:semiHidden/>
    <w:rsid w:val="00D47625"/>
    <w:pPr>
      <w:spacing w:after="120"/>
      <w:ind w:left="283"/>
    </w:pPr>
  </w:style>
  <w:style w:type="paragraph" w:styleId="ListContinue2">
    <w:name w:val="List Continue 2"/>
    <w:basedOn w:val="Normal"/>
    <w:semiHidden/>
    <w:rsid w:val="00D47625"/>
    <w:pPr>
      <w:spacing w:after="120"/>
      <w:ind w:left="566"/>
    </w:pPr>
  </w:style>
  <w:style w:type="paragraph" w:styleId="ListContinue3">
    <w:name w:val="List Continue 3"/>
    <w:basedOn w:val="Normal"/>
    <w:semiHidden/>
    <w:rsid w:val="00D47625"/>
    <w:pPr>
      <w:spacing w:after="120"/>
      <w:ind w:left="849"/>
    </w:pPr>
  </w:style>
  <w:style w:type="paragraph" w:styleId="ListContinue4">
    <w:name w:val="List Continue 4"/>
    <w:basedOn w:val="Normal"/>
    <w:semiHidden/>
    <w:rsid w:val="00D47625"/>
    <w:pPr>
      <w:spacing w:after="120"/>
      <w:ind w:left="1132"/>
    </w:pPr>
  </w:style>
  <w:style w:type="paragraph" w:styleId="ListContinue5">
    <w:name w:val="List Continue 5"/>
    <w:basedOn w:val="Normal"/>
    <w:semiHidden/>
    <w:rsid w:val="00D47625"/>
    <w:pPr>
      <w:spacing w:after="120"/>
      <w:ind w:left="1415"/>
    </w:pPr>
  </w:style>
  <w:style w:type="paragraph" w:styleId="ListNumber">
    <w:name w:val="List Number"/>
    <w:basedOn w:val="Normal"/>
    <w:semiHidden/>
    <w:rsid w:val="00D47625"/>
    <w:pPr>
      <w:numPr>
        <w:numId w:val="4"/>
      </w:numPr>
    </w:pPr>
  </w:style>
  <w:style w:type="paragraph" w:styleId="ListNumber2">
    <w:name w:val="List Number 2"/>
    <w:basedOn w:val="Normal"/>
    <w:semiHidden/>
    <w:rsid w:val="00D47625"/>
    <w:pPr>
      <w:numPr>
        <w:numId w:val="5"/>
      </w:numPr>
    </w:pPr>
  </w:style>
  <w:style w:type="paragraph" w:styleId="ListNumber3">
    <w:name w:val="List Number 3"/>
    <w:basedOn w:val="Normal"/>
    <w:semiHidden/>
    <w:rsid w:val="00D47625"/>
    <w:pPr>
      <w:numPr>
        <w:numId w:val="6"/>
      </w:numPr>
    </w:pPr>
  </w:style>
  <w:style w:type="paragraph" w:styleId="ListNumber4">
    <w:name w:val="List Number 4"/>
    <w:basedOn w:val="Normal"/>
    <w:semiHidden/>
    <w:rsid w:val="00D47625"/>
    <w:pPr>
      <w:numPr>
        <w:numId w:val="11"/>
      </w:numPr>
    </w:pPr>
  </w:style>
  <w:style w:type="paragraph" w:styleId="ListNumber5">
    <w:name w:val="List Number 5"/>
    <w:basedOn w:val="Normal"/>
    <w:semiHidden/>
    <w:rsid w:val="00D47625"/>
    <w:pPr>
      <w:numPr>
        <w:numId w:val="12"/>
      </w:numPr>
    </w:pPr>
  </w:style>
  <w:style w:type="paragraph" w:styleId="MessageHeader">
    <w:name w:val="Message Header"/>
    <w:basedOn w:val="Normal"/>
    <w:semiHidden/>
    <w:rsid w:val="00D476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rsid w:val="00D47625"/>
    <w:rPr>
      <w:sz w:val="24"/>
      <w:szCs w:val="24"/>
    </w:rPr>
  </w:style>
  <w:style w:type="paragraph" w:styleId="NormalIndent">
    <w:name w:val="Normal Indent"/>
    <w:basedOn w:val="Normal"/>
    <w:semiHidden/>
    <w:rsid w:val="00D47625"/>
    <w:pPr>
      <w:ind w:left="720"/>
    </w:pPr>
  </w:style>
  <w:style w:type="paragraph" w:styleId="NoteHeading">
    <w:name w:val="Note Heading"/>
    <w:basedOn w:val="Normal"/>
    <w:next w:val="Normal"/>
    <w:semiHidden/>
    <w:rsid w:val="00D47625"/>
  </w:style>
  <w:style w:type="paragraph" w:styleId="PlainText">
    <w:name w:val="Plain Text"/>
    <w:basedOn w:val="Normal"/>
    <w:semiHidden/>
    <w:rsid w:val="00D4762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D47625"/>
  </w:style>
  <w:style w:type="paragraph" w:styleId="Signature">
    <w:name w:val="Signature"/>
    <w:basedOn w:val="Normal"/>
    <w:semiHidden/>
    <w:rsid w:val="00D47625"/>
    <w:pPr>
      <w:ind w:left="4252"/>
    </w:pPr>
  </w:style>
  <w:style w:type="character" w:styleId="Strong">
    <w:name w:val="Strong"/>
    <w:basedOn w:val="DefaultParagraphFont"/>
    <w:uiPriority w:val="22"/>
    <w:qFormat/>
    <w:rsid w:val="00D47625"/>
    <w:rPr>
      <w:b/>
      <w:bCs/>
    </w:rPr>
  </w:style>
  <w:style w:type="paragraph" w:styleId="Subtitle">
    <w:name w:val="Subtitle"/>
    <w:basedOn w:val="Normal"/>
    <w:qFormat/>
    <w:rsid w:val="00D4762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D47625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D47625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D47625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D47625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D47625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D47625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D47625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D47625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D47625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D47625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D47625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D47625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D47625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D47625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D47625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D47625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D47625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D47625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D47625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D47625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D47625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D47625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D47625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D47625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D47625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D47625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D47625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D4762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D47625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D47625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D47625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Point1">
    <w:name w:val="Bullet Point 1"/>
    <w:basedOn w:val="Normal"/>
    <w:link w:val="BulletPoint1CharChar"/>
    <w:semiHidden/>
    <w:rsid w:val="00605162"/>
    <w:pPr>
      <w:numPr>
        <w:numId w:val="16"/>
      </w:numPr>
      <w:spacing w:after="240" w:line="240" w:lineRule="exact"/>
    </w:pPr>
  </w:style>
  <w:style w:type="paragraph" w:styleId="Quote">
    <w:name w:val="Quote"/>
    <w:basedOn w:val="Normal"/>
    <w:next w:val="BodyText"/>
    <w:link w:val="QuoteChar"/>
    <w:qFormat/>
    <w:rsid w:val="003A7653"/>
    <w:pPr>
      <w:spacing w:after="120"/>
    </w:pPr>
    <w:rPr>
      <w:i/>
      <w:color w:val="7F7E82"/>
    </w:rPr>
  </w:style>
  <w:style w:type="paragraph" w:customStyle="1" w:styleId="Source">
    <w:name w:val="Source"/>
    <w:basedOn w:val="Normal"/>
    <w:next w:val="BodyText"/>
    <w:semiHidden/>
    <w:rsid w:val="00FC1D14"/>
    <w:pPr>
      <w:spacing w:after="60" w:line="200" w:lineRule="exact"/>
    </w:pPr>
    <w:rPr>
      <w:i/>
      <w:sz w:val="14"/>
    </w:rPr>
  </w:style>
  <w:style w:type="character" w:styleId="PageNumber">
    <w:name w:val="page number"/>
    <w:basedOn w:val="DefaultParagraphFont"/>
    <w:rsid w:val="0006225A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5C68C2"/>
    <w:pPr>
      <w:spacing w:after="1040" w:line="260" w:lineRule="exact"/>
    </w:pPr>
  </w:style>
  <w:style w:type="paragraph" w:customStyle="1" w:styleId="EYFooterinfo">
    <w:name w:val="EY Footer info"/>
    <w:basedOn w:val="EYNormal"/>
    <w:rsid w:val="006F3C3E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455A12"/>
    <w:rPr>
      <w:sz w:val="20"/>
    </w:rPr>
  </w:style>
  <w:style w:type="paragraph" w:customStyle="1" w:styleId="BulletPoint2">
    <w:name w:val="Bullet Point 2"/>
    <w:basedOn w:val="BulletPoint1"/>
    <w:semiHidden/>
    <w:rsid w:val="00605162"/>
    <w:pPr>
      <w:numPr>
        <w:ilvl w:val="1"/>
      </w:numPr>
    </w:pPr>
  </w:style>
  <w:style w:type="paragraph" w:customStyle="1" w:styleId="BulletPoint3">
    <w:name w:val="Bullet Point 3"/>
    <w:basedOn w:val="BulletPoint1"/>
    <w:semiHidden/>
    <w:rsid w:val="00605162"/>
    <w:pPr>
      <w:numPr>
        <w:ilvl w:val="2"/>
      </w:numPr>
    </w:pPr>
  </w:style>
  <w:style w:type="paragraph" w:customStyle="1" w:styleId="EYSecondarysubheading">
    <w:name w:val="EY Secondary subheading"/>
    <w:basedOn w:val="EYSubheading"/>
    <w:next w:val="E-mailSignature"/>
    <w:rsid w:val="0006225A"/>
    <w:rPr>
      <w:i/>
    </w:rPr>
  </w:style>
  <w:style w:type="paragraph" w:customStyle="1" w:styleId="EYBodytextwithparaspace">
    <w:name w:val="EY Body text (with para space)"/>
    <w:basedOn w:val="EYNormal"/>
    <w:link w:val="EYBodytextwithparaspaceChar"/>
    <w:rsid w:val="009C253F"/>
    <w:pPr>
      <w:numPr>
        <w:ilvl w:val="4"/>
        <w:numId w:val="28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4B0889"/>
    <w:pPr>
      <w:numPr>
        <w:ilvl w:val="0"/>
        <w:numId w:val="24"/>
      </w:numPr>
    </w:pPr>
  </w:style>
  <w:style w:type="paragraph" w:customStyle="1" w:styleId="PageHeading">
    <w:name w:val="Page Heading"/>
    <w:basedOn w:val="Normal"/>
    <w:next w:val="BodyText"/>
    <w:semiHidden/>
    <w:rsid w:val="00B51940"/>
    <w:pPr>
      <w:spacing w:after="360"/>
    </w:pPr>
    <w:rPr>
      <w:b/>
      <w:sz w:val="28"/>
    </w:rPr>
  </w:style>
  <w:style w:type="paragraph" w:customStyle="1" w:styleId="NumberBullet">
    <w:name w:val="Number Bullet"/>
    <w:basedOn w:val="BulletPoint1"/>
    <w:link w:val="NumberBulletCharChar"/>
    <w:semiHidden/>
    <w:rsid w:val="00605162"/>
    <w:pPr>
      <w:numPr>
        <w:numId w:val="17"/>
      </w:numPr>
    </w:pPr>
  </w:style>
  <w:style w:type="paragraph" w:customStyle="1" w:styleId="LetterBullet">
    <w:name w:val="Letter Bullet"/>
    <w:basedOn w:val="BulletPoint1"/>
    <w:semiHidden/>
    <w:rsid w:val="00605162"/>
    <w:pPr>
      <w:numPr>
        <w:ilvl w:val="1"/>
        <w:numId w:val="17"/>
      </w:numPr>
    </w:pPr>
  </w:style>
  <w:style w:type="paragraph" w:customStyle="1" w:styleId="RomanBullet">
    <w:name w:val="Roman Bullet"/>
    <w:basedOn w:val="BulletPoint1"/>
    <w:semiHidden/>
    <w:rsid w:val="00605162"/>
    <w:pPr>
      <w:numPr>
        <w:ilvl w:val="2"/>
        <w:numId w:val="17"/>
      </w:numPr>
    </w:pPr>
  </w:style>
  <w:style w:type="paragraph" w:styleId="Caption">
    <w:name w:val="caption"/>
    <w:basedOn w:val="EYNormal"/>
    <w:next w:val="EYSource"/>
    <w:qFormat/>
    <w:rsid w:val="000F2071"/>
    <w:pPr>
      <w:keepNext/>
      <w:spacing w:after="60" w:line="200" w:lineRule="exact"/>
    </w:pPr>
    <w:rPr>
      <w:b/>
      <w:bCs/>
      <w:sz w:val="16"/>
    </w:rPr>
  </w:style>
  <w:style w:type="paragraph" w:customStyle="1" w:styleId="EYBulletedText2">
    <w:name w:val="EY Bulleted Text 2"/>
    <w:basedOn w:val="EYBodytextwithparaspace"/>
    <w:rsid w:val="004B0889"/>
    <w:pPr>
      <w:numPr>
        <w:ilvl w:val="1"/>
        <w:numId w:val="24"/>
      </w:numPr>
    </w:pPr>
  </w:style>
  <w:style w:type="table" w:customStyle="1" w:styleId="LandscapePageBanner">
    <w:name w:val="Landscape Page Banner"/>
    <w:basedOn w:val="TableNormal"/>
    <w:semiHidden/>
    <w:rsid w:val="00762B38"/>
    <w:tblPr>
      <w:tblStyleColBandSize w:val="1"/>
      <w:tblInd w:w="-1985" w:type="dxa"/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591613"/>
    <w:pPr>
      <w:numPr>
        <w:numId w:val="27"/>
      </w:numPr>
      <w:spacing w:after="360"/>
    </w:pPr>
    <w:rPr>
      <w:rFonts w:ascii="EYInterstate" w:hAnsi="EYInterstate"/>
      <w:color w:val="7F7E82"/>
      <w:sz w:val="40"/>
    </w:rPr>
  </w:style>
  <w:style w:type="paragraph" w:styleId="TOC2">
    <w:name w:val="toc 2"/>
    <w:basedOn w:val="TOC1"/>
    <w:next w:val="Normal"/>
    <w:uiPriority w:val="39"/>
    <w:qFormat/>
    <w:rsid w:val="003A566D"/>
    <w:pPr>
      <w:tabs>
        <w:tab w:val="clear" w:pos="425"/>
        <w:tab w:val="left" w:pos="851"/>
      </w:tabs>
      <w:spacing w:before="0"/>
      <w:ind w:left="850"/>
    </w:pPr>
    <w:rPr>
      <w:rFonts w:cs="Arial"/>
      <w:b/>
      <w:kern w:val="0"/>
      <w:sz w:val="16"/>
      <w:szCs w:val="20"/>
      <w:lang w:eastAsia="en-GB"/>
    </w:rPr>
  </w:style>
  <w:style w:type="paragraph" w:styleId="TOC1">
    <w:name w:val="toc 1"/>
    <w:basedOn w:val="EYNormal"/>
    <w:next w:val="Normal"/>
    <w:uiPriority w:val="39"/>
    <w:qFormat/>
    <w:rsid w:val="006206A7"/>
    <w:pPr>
      <w:keepNext/>
      <w:tabs>
        <w:tab w:val="left" w:pos="425"/>
        <w:tab w:val="right" w:leader="dot" w:pos="8222"/>
      </w:tabs>
      <w:spacing w:before="120" w:after="20"/>
      <w:ind w:left="425" w:right="57" w:hanging="425"/>
    </w:pPr>
    <w:rPr>
      <w:rFonts w:ascii="EYInterstate Light" w:hAnsi="EYInterstate Light"/>
    </w:rPr>
  </w:style>
  <w:style w:type="paragraph" w:styleId="TOC3">
    <w:name w:val="toc 3"/>
    <w:basedOn w:val="TOC2"/>
    <w:next w:val="Normal"/>
    <w:uiPriority w:val="39"/>
    <w:semiHidden/>
    <w:qFormat/>
    <w:rsid w:val="00B34F2D"/>
    <w:pPr>
      <w:ind w:left="1418" w:hanging="567"/>
    </w:pPr>
  </w:style>
  <w:style w:type="paragraph" w:styleId="TOC4">
    <w:name w:val="toc 4"/>
    <w:basedOn w:val="TOC1"/>
    <w:next w:val="EYNormal"/>
    <w:semiHidden/>
    <w:rsid w:val="003A566D"/>
    <w:pPr>
      <w:tabs>
        <w:tab w:val="clear" w:pos="425"/>
        <w:tab w:val="left" w:pos="2126"/>
      </w:tabs>
      <w:spacing w:before="0"/>
      <w:ind w:left="2127" w:hanging="709"/>
    </w:pPr>
    <w:rPr>
      <w:rFonts w:cs="Arial"/>
      <w:b/>
      <w:kern w:val="0"/>
      <w:sz w:val="16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DE4350"/>
    <w:rPr>
      <w:rFonts w:ascii="EYInterstate Light" w:hAnsi="EYInterstate Light"/>
      <w:b/>
      <w:color w:val="7F7E82"/>
      <w:sz w:val="40"/>
      <w:lang w:eastAsia="en-US"/>
    </w:rPr>
  </w:style>
  <w:style w:type="character" w:customStyle="1" w:styleId="QuoteChar">
    <w:name w:val="Quote Char"/>
    <w:basedOn w:val="Heading1Char"/>
    <w:link w:val="Quote"/>
    <w:rsid w:val="003A7653"/>
    <w:rPr>
      <w:rFonts w:ascii="EYInterstate Light" w:hAnsi="EYInterstate Light" w:cs="Arial"/>
      <w:b/>
      <w:i/>
      <w:color w:val="7F7E82"/>
      <w:sz w:val="18"/>
      <w:lang w:val="en-GB" w:eastAsia="en-GB" w:bidi="ar-SA"/>
    </w:rPr>
  </w:style>
  <w:style w:type="paragraph" w:customStyle="1" w:styleId="EYHeading2">
    <w:name w:val="EY Heading 2"/>
    <w:basedOn w:val="EYHeading1"/>
    <w:next w:val="EYBodytextwithparaspace"/>
    <w:rsid w:val="00516E29"/>
    <w:pPr>
      <w:keepNext/>
      <w:numPr>
        <w:ilvl w:val="1"/>
      </w:numPr>
      <w:spacing w:before="120" w:after="120"/>
    </w:pPr>
    <w:rPr>
      <w:sz w:val="28"/>
    </w:rPr>
  </w:style>
  <w:style w:type="paragraph" w:customStyle="1" w:styleId="Style1">
    <w:name w:val="Style1"/>
    <w:basedOn w:val="TOC2"/>
    <w:semiHidden/>
    <w:rsid w:val="00CB3002"/>
    <w:pPr>
      <w:tabs>
        <w:tab w:val="right" w:leader="dot" w:pos="9072"/>
      </w:tabs>
    </w:pPr>
    <w:rPr>
      <w:noProof/>
    </w:rPr>
  </w:style>
  <w:style w:type="paragraph" w:customStyle="1" w:styleId="EYHeading3">
    <w:name w:val="EY Heading 3"/>
    <w:basedOn w:val="EYHeading1"/>
    <w:next w:val="EYBodytextwithparaspace"/>
    <w:rsid w:val="00516E29"/>
    <w:pPr>
      <w:keepNext/>
      <w:numPr>
        <w:ilvl w:val="2"/>
      </w:numPr>
      <w:spacing w:before="120" w:after="120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6425DC"/>
    <w:pPr>
      <w:spacing w:before="60" w:after="60"/>
    </w:pPr>
    <w:rPr>
      <w:b/>
      <w:sz w:val="24"/>
    </w:rPr>
  </w:style>
  <w:style w:type="paragraph" w:customStyle="1" w:styleId="EYCoverTitle">
    <w:name w:val="EY Cover Title"/>
    <w:basedOn w:val="EYNormal"/>
    <w:next w:val="EYSub-title"/>
    <w:rsid w:val="006206A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4B0889"/>
    <w:pPr>
      <w:numPr>
        <w:ilvl w:val="0"/>
        <w:numId w:val="22"/>
      </w:numPr>
    </w:pPr>
  </w:style>
  <w:style w:type="paragraph" w:customStyle="1" w:styleId="EYLetter">
    <w:name w:val="EY Letter"/>
    <w:basedOn w:val="EYNumber"/>
    <w:rsid w:val="004B0889"/>
    <w:pPr>
      <w:numPr>
        <w:ilvl w:val="1"/>
      </w:numPr>
    </w:pPr>
  </w:style>
  <w:style w:type="paragraph" w:customStyle="1" w:styleId="EYSource">
    <w:name w:val="EY Source"/>
    <w:basedOn w:val="EYNormal"/>
    <w:next w:val="EYBodytextwithparaspace"/>
    <w:rsid w:val="000F2071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622B83"/>
    <w:rPr>
      <w:rFonts w:ascii="Arial" w:hAnsi="Arial"/>
    </w:rPr>
    <w:tblPr>
      <w:tblBorders>
        <w:insideH w:val="single" w:sz="4" w:space="0" w:color="CCCBCD"/>
      </w:tblBorders>
      <w:tblCellMar>
        <w:left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605162"/>
    <w:rPr>
      <w:rFonts w:ascii="EYInterstate Light" w:hAnsi="EYInterstate Light"/>
      <w:sz w:val="19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605162"/>
    <w:rPr>
      <w:rFonts w:ascii="EYInterstate Light" w:hAnsi="EYInterstate Light"/>
      <w:sz w:val="19"/>
      <w:lang w:eastAsia="en-US"/>
    </w:rPr>
  </w:style>
  <w:style w:type="paragraph" w:customStyle="1" w:styleId="EYContents">
    <w:name w:val="EY Contents"/>
    <w:basedOn w:val="EYNormal"/>
    <w:next w:val="EYBodytextwithparaspace"/>
    <w:rsid w:val="006206A7"/>
    <w:pPr>
      <w:keepNext/>
      <w:spacing w:after="240"/>
    </w:pPr>
    <w:rPr>
      <w:rFonts w:ascii="EYInterstate" w:hAnsi="EYInterstate"/>
      <w:color w:val="7F7E82"/>
      <w:sz w:val="28"/>
    </w:rPr>
  </w:style>
  <w:style w:type="paragraph" w:styleId="BalloonText">
    <w:name w:val="Balloon Text"/>
    <w:basedOn w:val="Normal"/>
    <w:semiHidden/>
    <w:rsid w:val="005F6F62"/>
    <w:rPr>
      <w:rFonts w:ascii="Tahoma" w:hAnsi="Tahoma" w:cs="Tahoma"/>
      <w:sz w:val="16"/>
      <w:szCs w:val="16"/>
    </w:rPr>
  </w:style>
  <w:style w:type="paragraph" w:customStyle="1" w:styleId="EYSub-title">
    <w:name w:val="EY Sub-title"/>
    <w:basedOn w:val="EYCoverTitle"/>
    <w:rsid w:val="006206A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516E29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C340F1"/>
    <w:pPr>
      <w:spacing w:before="20" w:after="20"/>
    </w:pPr>
  </w:style>
  <w:style w:type="paragraph" w:customStyle="1" w:styleId="EYTablebullet1">
    <w:name w:val="EY Table bullet 1"/>
    <w:basedOn w:val="EYTableText"/>
    <w:rsid w:val="00C340F1"/>
    <w:pPr>
      <w:numPr>
        <w:numId w:val="23"/>
      </w:numPr>
    </w:pPr>
  </w:style>
  <w:style w:type="paragraph" w:customStyle="1" w:styleId="EYTablebullet2">
    <w:name w:val="EY Table bullet 2"/>
    <w:basedOn w:val="EYTablebullet1"/>
    <w:rsid w:val="00C340F1"/>
    <w:pPr>
      <w:numPr>
        <w:ilvl w:val="1"/>
      </w:numPr>
    </w:pPr>
  </w:style>
  <w:style w:type="paragraph" w:customStyle="1" w:styleId="EYTableHeading">
    <w:name w:val="EY Table Heading"/>
    <w:basedOn w:val="EYTableText"/>
    <w:rsid w:val="00114F97"/>
    <w:pPr>
      <w:spacing w:before="60" w:after="60"/>
    </w:pPr>
    <w:rPr>
      <w:b/>
      <w:color w:val="7F7E82"/>
    </w:rPr>
  </w:style>
  <w:style w:type="paragraph" w:styleId="TOC5">
    <w:name w:val="toc 5"/>
    <w:basedOn w:val="TOC1"/>
    <w:next w:val="EYNormal"/>
    <w:semiHidden/>
    <w:rsid w:val="003A566D"/>
    <w:rPr>
      <w:rFonts w:cs="Arial"/>
      <w:kern w:val="0"/>
      <w:sz w:val="20"/>
      <w:lang w:eastAsia="en-GB"/>
    </w:rPr>
  </w:style>
  <w:style w:type="paragraph" w:styleId="TOC6">
    <w:name w:val="toc 6"/>
    <w:basedOn w:val="Normal"/>
    <w:next w:val="Normal"/>
    <w:autoRedefine/>
    <w:semiHidden/>
    <w:rsid w:val="00024B1D"/>
    <w:pPr>
      <w:ind w:left="1200"/>
    </w:pPr>
    <w:rPr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024B1D"/>
    <w:pPr>
      <w:ind w:left="1440"/>
    </w:pPr>
    <w:rPr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024B1D"/>
    <w:pPr>
      <w:ind w:left="1680"/>
    </w:pPr>
    <w:rPr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024B1D"/>
    <w:pPr>
      <w:ind w:left="1920"/>
    </w:pPr>
    <w:rPr>
      <w:sz w:val="24"/>
      <w:szCs w:val="24"/>
    </w:rPr>
  </w:style>
  <w:style w:type="paragraph" w:customStyle="1" w:styleId="EYTabletextbold">
    <w:name w:val="EY Table text bold"/>
    <w:basedOn w:val="EYTableText"/>
    <w:rsid w:val="00455A12"/>
    <w:rPr>
      <w:b/>
    </w:rPr>
  </w:style>
  <w:style w:type="character" w:customStyle="1" w:styleId="BodyTextChar">
    <w:name w:val="Body Text Char"/>
    <w:basedOn w:val="DefaultParagraphFont"/>
    <w:link w:val="BodyText"/>
    <w:rsid w:val="00711F97"/>
    <w:rPr>
      <w:rFonts w:ascii="Arial" w:hAnsi="Arial"/>
      <w:lang w:val="en-GB" w:eastAsia="en-GB" w:bidi="ar-SA"/>
    </w:rPr>
  </w:style>
  <w:style w:type="numbering" w:customStyle="1" w:styleId="ParaNumbering">
    <w:name w:val="ParaNumbering"/>
    <w:basedOn w:val="NoList"/>
    <w:rsid w:val="00E56B22"/>
    <w:pPr>
      <w:numPr>
        <w:numId w:val="28"/>
      </w:numPr>
    </w:pPr>
  </w:style>
  <w:style w:type="paragraph" w:customStyle="1" w:styleId="EYAppendix">
    <w:name w:val="EY Appendix"/>
    <w:basedOn w:val="EYNormal"/>
    <w:next w:val="EYBodytextwithparaspace"/>
    <w:rsid w:val="000330FF"/>
    <w:pPr>
      <w:numPr>
        <w:numId w:val="20"/>
      </w:numPr>
      <w:spacing w:after="360"/>
    </w:pPr>
    <w:rPr>
      <w:b/>
      <w:color w:val="7F7E82"/>
      <w:sz w:val="40"/>
    </w:rPr>
  </w:style>
  <w:style w:type="paragraph" w:styleId="TableofFigures">
    <w:name w:val="table of figures"/>
    <w:basedOn w:val="EYNormal"/>
    <w:next w:val="Normal"/>
    <w:semiHidden/>
    <w:rsid w:val="0046478A"/>
    <w:pPr>
      <w:tabs>
        <w:tab w:val="right" w:leader="dot" w:pos="8222"/>
      </w:tabs>
      <w:spacing w:before="20" w:after="20"/>
    </w:pPr>
    <w:rPr>
      <w:sz w:val="20"/>
    </w:rPr>
  </w:style>
  <w:style w:type="paragraph" w:styleId="FootnoteText">
    <w:name w:val="footnote text"/>
    <w:basedOn w:val="EYNormal"/>
    <w:rsid w:val="00E116C7"/>
    <w:rPr>
      <w:sz w:val="16"/>
    </w:rPr>
  </w:style>
  <w:style w:type="character" w:styleId="FootnoteReference">
    <w:name w:val="footnote reference"/>
    <w:basedOn w:val="EYNormalChar"/>
    <w:rsid w:val="004A410B"/>
    <w:rPr>
      <w:rFonts w:ascii="Arial" w:hAnsi="Arial"/>
      <w:kern w:val="12"/>
      <w:sz w:val="16"/>
      <w:szCs w:val="24"/>
      <w:vertAlign w:val="superscript"/>
      <w:lang w:val="en-GB" w:eastAsia="en-US"/>
    </w:rPr>
  </w:style>
  <w:style w:type="paragraph" w:customStyle="1" w:styleId="TableNumber">
    <w:name w:val="Table Number"/>
    <w:basedOn w:val="Normal"/>
    <w:semiHidden/>
    <w:rsid w:val="00C340F1"/>
    <w:pPr>
      <w:numPr>
        <w:numId w:val="18"/>
      </w:numPr>
      <w:spacing w:before="80" w:after="80"/>
    </w:pPr>
  </w:style>
  <w:style w:type="paragraph" w:customStyle="1" w:styleId="TableAlpha">
    <w:name w:val="Table Alpha"/>
    <w:basedOn w:val="Normal"/>
    <w:semiHidden/>
    <w:rsid w:val="00C340F1"/>
    <w:pPr>
      <w:numPr>
        <w:ilvl w:val="1"/>
        <w:numId w:val="18"/>
      </w:numPr>
      <w:spacing w:before="80" w:after="80"/>
    </w:pPr>
  </w:style>
  <w:style w:type="paragraph" w:customStyle="1" w:styleId="TableRoman">
    <w:name w:val="Table Roman"/>
    <w:basedOn w:val="Normal"/>
    <w:semiHidden/>
    <w:rsid w:val="00C340F1"/>
    <w:pPr>
      <w:numPr>
        <w:ilvl w:val="2"/>
        <w:numId w:val="18"/>
      </w:numPr>
      <w:spacing w:before="80" w:after="80"/>
    </w:pPr>
  </w:style>
  <w:style w:type="paragraph" w:customStyle="1" w:styleId="EYBulletedText3">
    <w:name w:val="EY Bulleted Text 3"/>
    <w:basedOn w:val="EYBulletedText1"/>
    <w:rsid w:val="004B0889"/>
    <w:pPr>
      <w:numPr>
        <w:ilvl w:val="2"/>
      </w:numPr>
    </w:pPr>
  </w:style>
  <w:style w:type="paragraph" w:customStyle="1" w:styleId="EYBulletedList1">
    <w:name w:val="EY Bulleted List 1"/>
    <w:basedOn w:val="EYBulletedText1"/>
    <w:link w:val="EYBulletedList1Char"/>
    <w:rsid w:val="004B0889"/>
    <w:pPr>
      <w:numPr>
        <w:numId w:val="21"/>
      </w:numPr>
      <w:spacing w:after="0"/>
    </w:pPr>
  </w:style>
  <w:style w:type="paragraph" w:customStyle="1" w:styleId="EYBulletedList2">
    <w:name w:val="EY Bulleted List 2"/>
    <w:basedOn w:val="EYBulletedText2"/>
    <w:rsid w:val="004B0889"/>
    <w:pPr>
      <w:numPr>
        <w:numId w:val="21"/>
      </w:numPr>
      <w:spacing w:after="0"/>
    </w:pPr>
  </w:style>
  <w:style w:type="paragraph" w:customStyle="1" w:styleId="EYBulletedList3">
    <w:name w:val="EY Bulleted List 3"/>
    <w:basedOn w:val="EYBulletedText3"/>
    <w:rsid w:val="004B0889"/>
    <w:pPr>
      <w:numPr>
        <w:numId w:val="21"/>
      </w:numPr>
      <w:spacing w:after="0"/>
    </w:pPr>
  </w:style>
  <w:style w:type="paragraph" w:customStyle="1" w:styleId="EYTableNormal">
    <w:name w:val="EY Table Normal"/>
    <w:basedOn w:val="EYNormal"/>
    <w:autoRedefine/>
    <w:rsid w:val="00C340F1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BB33D3"/>
    <w:rPr>
      <w:rFonts w:ascii="Arial" w:hAnsi="Arial"/>
      <w:kern w:val="12"/>
      <w:szCs w:val="24"/>
      <w:lang w:val="en-GB" w:eastAsia="en-US" w:bidi="ar-SA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9C253F"/>
    <w:rPr>
      <w:rFonts w:ascii="EYInterstate Light" w:hAnsi="EYInterstate Light"/>
      <w:kern w:val="12"/>
      <w:sz w:val="19"/>
      <w:szCs w:val="24"/>
      <w:lang w:val="en-GB" w:eastAsia="en-US" w:bidi="ar-SA"/>
    </w:rPr>
  </w:style>
  <w:style w:type="paragraph" w:customStyle="1" w:styleId="EYBusinessaddress">
    <w:name w:val="EY Business address"/>
    <w:basedOn w:val="EYNormal"/>
    <w:rsid w:val="000A292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BB33D3"/>
    <w:rPr>
      <w:b/>
    </w:rPr>
  </w:style>
  <w:style w:type="character" w:customStyle="1" w:styleId="EYBoldsubjectheadingChar">
    <w:name w:val="EY Bold subject heading Char"/>
    <w:basedOn w:val="DefaultParagraphFont"/>
    <w:link w:val="EYBoldsubjectheading"/>
    <w:rsid w:val="00BB33D3"/>
    <w:rPr>
      <w:rFonts w:ascii="Arial" w:hAnsi="Arial"/>
      <w:b/>
      <w:kern w:val="12"/>
      <w:sz w:val="26"/>
      <w:szCs w:val="24"/>
      <w:lang w:val="en-GB" w:eastAsia="en-US" w:bidi="ar-SA"/>
    </w:rPr>
  </w:style>
  <w:style w:type="character" w:customStyle="1" w:styleId="EYNormalChar">
    <w:name w:val="EY Normal Char"/>
    <w:basedOn w:val="DefaultParagraphFont"/>
    <w:link w:val="EYNormal"/>
    <w:rsid w:val="00432200"/>
    <w:rPr>
      <w:rFonts w:ascii="Arial" w:hAnsi="Arial"/>
      <w:kern w:val="12"/>
      <w:sz w:val="22"/>
      <w:szCs w:val="24"/>
      <w:lang w:val="en-GB" w:eastAsia="en-US"/>
    </w:rPr>
  </w:style>
  <w:style w:type="paragraph" w:customStyle="1" w:styleId="EYRoman">
    <w:name w:val="EY Roman"/>
    <w:basedOn w:val="EYNumber"/>
    <w:rsid w:val="004B0889"/>
    <w:pPr>
      <w:numPr>
        <w:ilvl w:val="2"/>
      </w:numPr>
    </w:pPr>
  </w:style>
  <w:style w:type="numbering" w:customStyle="1" w:styleId="AddNumbering">
    <w:name w:val="AddNumbering"/>
    <w:basedOn w:val="NoList"/>
    <w:rsid w:val="00800457"/>
    <w:pPr>
      <w:numPr>
        <w:numId w:val="26"/>
      </w:numPr>
    </w:pPr>
  </w:style>
  <w:style w:type="paragraph" w:customStyle="1" w:styleId="EYDate">
    <w:name w:val="EY Date"/>
    <w:basedOn w:val="EYSub-title"/>
    <w:rsid w:val="006206A7"/>
    <w:pPr>
      <w:suppressAutoHyphens/>
      <w:outlineLvl w:val="9"/>
    </w:pPr>
    <w:rPr>
      <w:rFonts w:ascii="EYInterstate Light" w:hAnsi="EYInterstate Light"/>
      <w:sz w:val="22"/>
    </w:rPr>
  </w:style>
  <w:style w:type="paragraph" w:customStyle="1" w:styleId="EYHeading4">
    <w:name w:val="EY Heading 4"/>
    <w:basedOn w:val="EYHeading3"/>
    <w:rsid w:val="00516E29"/>
    <w:pPr>
      <w:numPr>
        <w:ilvl w:val="3"/>
      </w:numPr>
    </w:pPr>
    <w:rPr>
      <w:b/>
      <w:sz w:val="19"/>
    </w:rPr>
  </w:style>
  <w:style w:type="paragraph" w:customStyle="1" w:styleId="EYContentsContinued">
    <w:name w:val="EY Contents (Continued)"/>
    <w:basedOn w:val="EYContents"/>
    <w:rsid w:val="00957519"/>
    <w:rPr>
      <w:b/>
      <w:sz w:val="16"/>
    </w:rPr>
  </w:style>
  <w:style w:type="paragraph" w:customStyle="1" w:styleId="EYLetterText">
    <w:name w:val="EY Letter Text"/>
    <w:basedOn w:val="EYNormal"/>
    <w:rsid w:val="00065686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65686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330FF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330FF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330FF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3F3303"/>
    <w:rPr>
      <w:rFonts w:ascii="EYInterstate Light" w:hAnsi="EYInterstate Light"/>
      <w:kern w:val="12"/>
      <w:sz w:val="19"/>
      <w:szCs w:val="24"/>
      <w:lang w:val="en-GB" w:eastAsia="en-US"/>
    </w:rPr>
  </w:style>
  <w:style w:type="paragraph" w:customStyle="1" w:styleId="Default">
    <w:name w:val="Default"/>
    <w:rsid w:val="000E491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content">
    <w:name w:val="content"/>
    <w:basedOn w:val="DefaultParagraphFont"/>
    <w:rsid w:val="007E4AA3"/>
  </w:style>
  <w:style w:type="character" w:customStyle="1" w:styleId="FooterChar">
    <w:name w:val="Footer Char"/>
    <w:basedOn w:val="DefaultParagraphFont"/>
    <w:link w:val="Foot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paragraph" w:customStyle="1" w:styleId="EYFrontPageTableText">
    <w:name w:val="EY Front Page Table Text"/>
    <w:basedOn w:val="EYTableText"/>
    <w:rsid w:val="00064FC5"/>
    <w:pPr>
      <w:spacing w:before="60" w:after="60"/>
      <w:jc w:val="both"/>
    </w:pPr>
    <w:rPr>
      <w:rFonts w:ascii="EYInterstate Light" w:hAnsi="EYInterstate Light"/>
      <w:color w:val="000000"/>
      <w:sz w:val="19"/>
      <w:szCs w:val="19"/>
    </w:rPr>
  </w:style>
  <w:style w:type="paragraph" w:customStyle="1" w:styleId="EYFrontPageTableHeading">
    <w:name w:val="EY Front Page Table Heading"/>
    <w:basedOn w:val="EYTableHeading"/>
    <w:rsid w:val="00064FC5"/>
    <w:pPr>
      <w:adjustRightInd w:val="0"/>
      <w:snapToGrid w:val="0"/>
      <w:ind w:right="-57"/>
      <w:jc w:val="both"/>
      <w:outlineLvl w:val="9"/>
    </w:pPr>
    <w:rPr>
      <w:rFonts w:ascii="EYInterstate" w:hAnsi="EYInterstate" w:cs="Arial"/>
      <w:b w:val="0"/>
      <w:bCs/>
      <w:color w:val="000000"/>
      <w:sz w:val="20"/>
      <w:szCs w:val="20"/>
      <w:lang w:eastAsia="en-GB"/>
    </w:rPr>
  </w:style>
  <w:style w:type="character" w:styleId="CommentReference">
    <w:name w:val="annotation reference"/>
    <w:basedOn w:val="DefaultParagraphFont"/>
    <w:rsid w:val="00C37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9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995"/>
    <w:rPr>
      <w:rFonts w:ascii="EYInterstate Light" w:hAnsi="EYInterstate Light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7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995"/>
    <w:rPr>
      <w:rFonts w:ascii="EYInterstate Light" w:hAnsi="EYInterstate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584A"/>
    <w:pPr>
      <w:keepNext/>
      <w:keepLines/>
      <w:pageBreakBefore w:val="0"/>
      <w:numPr>
        <w:numId w:val="0"/>
      </w:numPr>
      <w:tabs>
        <w:tab w:val="clear" w:pos="851"/>
        <w:tab w:val="clear" w:pos="1701"/>
        <w:tab w:val="clear" w:pos="255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NoSpacing">
    <w:name w:val="No Spacing"/>
    <w:link w:val="NoSpacingChar"/>
    <w:uiPriority w:val="1"/>
    <w:qFormat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78663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3B1728"/>
    <w:pPr>
      <w:ind w:left="720"/>
      <w:contextualSpacing/>
    </w:pPr>
  </w:style>
  <w:style w:type="table" w:styleId="LightList-Accent4">
    <w:name w:val="Light List Accent 4"/>
    <w:basedOn w:val="TableNormal"/>
    <w:uiPriority w:val="61"/>
    <w:rsid w:val="0069646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19"/>
    <w:pPr>
      <w:tabs>
        <w:tab w:val="left" w:pos="851"/>
        <w:tab w:val="left" w:pos="1701"/>
        <w:tab w:val="left" w:pos="2552"/>
      </w:tabs>
    </w:pPr>
    <w:rPr>
      <w:rFonts w:ascii="EYInterstate Light" w:hAnsi="EYInterstate Light"/>
      <w:sz w:val="19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E4350"/>
    <w:pPr>
      <w:pageBreakBefore/>
      <w:numPr>
        <w:numId w:val="25"/>
      </w:numPr>
      <w:spacing w:after="240"/>
      <w:outlineLvl w:val="0"/>
    </w:pPr>
    <w:rPr>
      <w:b/>
      <w:color w:val="7F7E82"/>
      <w:sz w:val="40"/>
    </w:rPr>
  </w:style>
  <w:style w:type="paragraph" w:styleId="Heading2">
    <w:name w:val="heading 2"/>
    <w:basedOn w:val="Heading1"/>
    <w:next w:val="BodyText"/>
    <w:qFormat/>
    <w:rsid w:val="00DE4350"/>
    <w:pPr>
      <w:pageBreakBefore w:val="0"/>
      <w:numPr>
        <w:ilvl w:val="1"/>
        <w:numId w:val="19"/>
      </w:numPr>
      <w:outlineLvl w:val="1"/>
    </w:pPr>
    <w:rPr>
      <w:color w:val="auto"/>
      <w:sz w:val="28"/>
    </w:rPr>
  </w:style>
  <w:style w:type="paragraph" w:styleId="Heading3">
    <w:name w:val="heading 3"/>
    <w:basedOn w:val="Heading1"/>
    <w:next w:val="BodyText"/>
    <w:link w:val="Heading3Char"/>
    <w:qFormat/>
    <w:rsid w:val="00DE4350"/>
    <w:pPr>
      <w:pageBreakBefore w:val="0"/>
      <w:numPr>
        <w:ilvl w:val="2"/>
        <w:numId w:val="19"/>
      </w:numPr>
      <w:outlineLvl w:val="2"/>
    </w:pPr>
    <w:rPr>
      <w:color w:val="auto"/>
      <w:sz w:val="24"/>
    </w:rPr>
  </w:style>
  <w:style w:type="paragraph" w:styleId="Heading4">
    <w:name w:val="heading 4"/>
    <w:basedOn w:val="Heading1"/>
    <w:next w:val="BodyText"/>
    <w:qFormat/>
    <w:rsid w:val="00DE4350"/>
    <w:pPr>
      <w:pageBreakBefore w:val="0"/>
      <w:numPr>
        <w:ilvl w:val="3"/>
        <w:numId w:val="19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BodyText"/>
    <w:qFormat/>
    <w:rsid w:val="008C615D"/>
    <w:pPr>
      <w:numPr>
        <w:numId w:val="0"/>
      </w:numPr>
      <w:outlineLvl w:val="4"/>
    </w:pPr>
  </w:style>
  <w:style w:type="paragraph" w:styleId="Heading6">
    <w:name w:val="heading 6"/>
    <w:basedOn w:val="Heading3"/>
    <w:next w:val="BodyText"/>
    <w:link w:val="Heading6Char"/>
    <w:qFormat/>
    <w:rsid w:val="008C615D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BodyText"/>
    <w:link w:val="Heading7Char"/>
    <w:qFormat/>
    <w:rsid w:val="008C615D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BodyText"/>
    <w:link w:val="Heading8Char"/>
    <w:qFormat/>
    <w:rsid w:val="008C615D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8C615D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165942"/>
    <w:pPr>
      <w:tabs>
        <w:tab w:val="clear" w:pos="9639"/>
        <w:tab w:val="left" w:pos="0"/>
        <w:tab w:val="right" w:pos="6521"/>
      </w:tabs>
      <w:ind w:left="-3402"/>
      <w:jc w:val="right"/>
    </w:pPr>
  </w:style>
  <w:style w:type="paragraph" w:styleId="Header">
    <w:name w:val="header"/>
    <w:basedOn w:val="EYNormal"/>
    <w:link w:val="HeaderChar"/>
    <w:uiPriority w:val="99"/>
    <w:rsid w:val="00311570"/>
    <w:pPr>
      <w:tabs>
        <w:tab w:val="right" w:pos="9639"/>
      </w:tabs>
    </w:pPr>
    <w:rPr>
      <w:color w:val="7F7E82"/>
      <w:sz w:val="16"/>
    </w:rPr>
  </w:style>
  <w:style w:type="character" w:customStyle="1" w:styleId="Heading3Char">
    <w:name w:val="Heading 3 Char"/>
    <w:basedOn w:val="DefaultParagraphFont"/>
    <w:link w:val="Heading3"/>
    <w:rsid w:val="00DE4350"/>
    <w:rPr>
      <w:rFonts w:ascii="EYInterstate Light" w:hAnsi="EYInterstate Light"/>
      <w:b/>
      <w:sz w:val="24"/>
      <w:lang w:eastAsia="en-US"/>
    </w:rPr>
  </w:style>
  <w:style w:type="character" w:customStyle="1" w:styleId="Heading6Char">
    <w:name w:val="Heading 6 Char"/>
    <w:basedOn w:val="Heading3Char"/>
    <w:link w:val="Heading6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7Char">
    <w:name w:val="Heading 7 Char"/>
    <w:basedOn w:val="Heading6Char"/>
    <w:link w:val="Heading7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8Char">
    <w:name w:val="Heading 8 Char"/>
    <w:basedOn w:val="Heading7Char"/>
    <w:link w:val="Heading8"/>
    <w:rsid w:val="0074410E"/>
    <w:rPr>
      <w:rFonts w:ascii="Arial" w:hAnsi="Arial" w:cs="Arial"/>
      <w:b/>
      <w:i/>
      <w:sz w:val="24"/>
      <w:lang w:val="en-GB" w:eastAsia="en-GB" w:bidi="ar-SA"/>
    </w:rPr>
  </w:style>
  <w:style w:type="paragraph" w:customStyle="1" w:styleId="TableText">
    <w:name w:val="Table Text"/>
    <w:basedOn w:val="Normal"/>
    <w:semiHidden/>
    <w:rsid w:val="00C340F1"/>
    <w:rPr>
      <w:szCs w:val="24"/>
    </w:rPr>
  </w:style>
  <w:style w:type="paragraph" w:customStyle="1" w:styleId="EYIndent1">
    <w:name w:val="EY Indent 1"/>
    <w:basedOn w:val="EYNormal"/>
    <w:rsid w:val="00B521E2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B521E2"/>
    <w:pPr>
      <w:ind w:left="851"/>
    </w:pPr>
  </w:style>
  <w:style w:type="paragraph" w:customStyle="1" w:styleId="EYIndent3">
    <w:name w:val="EY Indent 3"/>
    <w:basedOn w:val="EYIndent1"/>
    <w:rsid w:val="00B521E2"/>
    <w:pPr>
      <w:ind w:left="1276"/>
    </w:pPr>
  </w:style>
  <w:style w:type="paragraph" w:styleId="Index9">
    <w:name w:val="index 9"/>
    <w:basedOn w:val="Normal"/>
    <w:next w:val="Normal"/>
    <w:autoRedefine/>
    <w:semiHidden/>
    <w:rsid w:val="00C277CC"/>
    <w:pPr>
      <w:numPr>
        <w:ilvl w:val="8"/>
        <w:numId w:val="7"/>
      </w:numPr>
    </w:pPr>
  </w:style>
  <w:style w:type="paragraph" w:styleId="MacroText">
    <w:name w:val="macro"/>
    <w:semiHidden/>
    <w:rsid w:val="00F7669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</w:pPr>
    <w:rPr>
      <w:rFonts w:ascii="Courier New" w:hAnsi="Courier New"/>
      <w:sz w:val="22"/>
      <w:lang w:val="en-GB" w:eastAsia="en-GB"/>
    </w:rPr>
  </w:style>
  <w:style w:type="numbering" w:customStyle="1" w:styleId="NumberList">
    <w:name w:val="Number List"/>
    <w:basedOn w:val="NoList"/>
    <w:semiHidden/>
    <w:rsid w:val="00F76690"/>
    <w:pPr>
      <w:numPr>
        <w:numId w:val="7"/>
      </w:numPr>
    </w:pPr>
  </w:style>
  <w:style w:type="paragraph" w:customStyle="1" w:styleId="TableBullet1">
    <w:name w:val="Table Bullet 1"/>
    <w:basedOn w:val="Normal"/>
    <w:semiHidden/>
    <w:rsid w:val="00C340F1"/>
    <w:pPr>
      <w:numPr>
        <w:numId w:val="8"/>
      </w:numPr>
    </w:pPr>
  </w:style>
  <w:style w:type="paragraph" w:customStyle="1" w:styleId="TableBullet2">
    <w:name w:val="Table Bullet 2"/>
    <w:basedOn w:val="Normal"/>
    <w:semiHidden/>
    <w:rsid w:val="00C340F1"/>
    <w:pPr>
      <w:numPr>
        <w:ilvl w:val="1"/>
        <w:numId w:val="8"/>
      </w:numPr>
      <w:tabs>
        <w:tab w:val="decimal" w:pos="1549"/>
      </w:tabs>
    </w:pPr>
  </w:style>
  <w:style w:type="paragraph" w:customStyle="1" w:styleId="TableBullet3">
    <w:name w:val="Table Bullet 3"/>
    <w:basedOn w:val="Normal"/>
    <w:semiHidden/>
    <w:rsid w:val="00C340F1"/>
    <w:pPr>
      <w:numPr>
        <w:ilvl w:val="2"/>
        <w:numId w:val="8"/>
      </w:numPr>
    </w:pPr>
  </w:style>
  <w:style w:type="table" w:styleId="TableGrid">
    <w:name w:val="Table Grid"/>
    <w:basedOn w:val="TableNormal"/>
    <w:rsid w:val="005A075E"/>
    <w:pPr>
      <w:jc w:val="both"/>
    </w:pPr>
    <w:rPr>
      <w:rFonts w:ascii="Arial" w:hAnsi="Arial"/>
    </w:rPr>
    <w:tblPr/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Heading">
    <w:name w:val="Table Heading"/>
    <w:basedOn w:val="Normal"/>
    <w:semiHidden/>
    <w:rsid w:val="00C340F1"/>
    <w:pPr>
      <w:spacing w:before="80" w:after="80"/>
      <w:jc w:val="center"/>
    </w:pPr>
    <w:rPr>
      <w:b/>
      <w:snapToGrid w:val="0"/>
      <w:color w:val="FFFFFF"/>
    </w:rPr>
  </w:style>
  <w:style w:type="paragraph" w:customStyle="1" w:styleId="TableHeadingBlack">
    <w:name w:val="Table Heading Black"/>
    <w:basedOn w:val="TableHeading"/>
    <w:semiHidden/>
    <w:rsid w:val="00F76690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F76690"/>
    <w:pPr>
      <w:jc w:val="left"/>
    </w:pPr>
  </w:style>
  <w:style w:type="paragraph" w:customStyle="1" w:styleId="TableHeadingLeft">
    <w:name w:val="Table Heading Left"/>
    <w:basedOn w:val="Normal"/>
    <w:semiHidden/>
    <w:rsid w:val="00C340F1"/>
    <w:pPr>
      <w:spacing w:before="80" w:after="80"/>
    </w:pPr>
    <w:rPr>
      <w:b/>
      <w:color w:val="FFFFFF"/>
    </w:rPr>
  </w:style>
  <w:style w:type="paragraph" w:customStyle="1" w:styleId="TableTextItalic">
    <w:name w:val="Table Text Italic"/>
    <w:basedOn w:val="Normal"/>
    <w:semiHidden/>
    <w:rsid w:val="00C340F1"/>
    <w:pPr>
      <w:spacing w:before="80" w:after="80"/>
    </w:pPr>
    <w:rPr>
      <w:i/>
    </w:rPr>
  </w:style>
  <w:style w:type="paragraph" w:customStyle="1" w:styleId="TableTextBold">
    <w:name w:val="Table Text Bold"/>
    <w:basedOn w:val="Normal"/>
    <w:next w:val="TableText"/>
    <w:semiHidden/>
    <w:rsid w:val="00C340F1"/>
    <w:pPr>
      <w:spacing w:before="80" w:after="80"/>
    </w:pPr>
    <w:rPr>
      <w:b/>
    </w:rPr>
  </w:style>
  <w:style w:type="paragraph" w:customStyle="1" w:styleId="QuoteReference">
    <w:name w:val="Quote Reference"/>
    <w:basedOn w:val="Normal"/>
    <w:next w:val="BodyText"/>
    <w:semiHidden/>
    <w:rsid w:val="007F186C"/>
    <w:pPr>
      <w:spacing w:after="240"/>
      <w:jc w:val="right"/>
    </w:pPr>
    <w:rPr>
      <w:color w:val="7F7E82"/>
      <w:sz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BB33D3"/>
    <w:pPr>
      <w:spacing w:after="480" w:line="260" w:lineRule="exact"/>
    </w:pPr>
    <w:rPr>
      <w:b/>
      <w:sz w:val="26"/>
    </w:rPr>
  </w:style>
  <w:style w:type="numbering" w:styleId="111111">
    <w:name w:val="Outline List 2"/>
    <w:basedOn w:val="NoList"/>
    <w:semiHidden/>
    <w:rsid w:val="00D47625"/>
    <w:pPr>
      <w:numPr>
        <w:numId w:val="13"/>
      </w:numPr>
    </w:pPr>
  </w:style>
  <w:style w:type="numbering" w:styleId="1ai">
    <w:name w:val="Outline List 1"/>
    <w:basedOn w:val="NoList"/>
    <w:semiHidden/>
    <w:rsid w:val="00D47625"/>
    <w:pPr>
      <w:numPr>
        <w:numId w:val="14"/>
      </w:numPr>
    </w:pPr>
  </w:style>
  <w:style w:type="numbering" w:styleId="ArticleSection">
    <w:name w:val="Outline List 3"/>
    <w:basedOn w:val="NoList"/>
    <w:semiHidden/>
    <w:rsid w:val="00D47625"/>
    <w:pPr>
      <w:numPr>
        <w:numId w:val="15"/>
      </w:numPr>
    </w:pPr>
  </w:style>
  <w:style w:type="paragraph" w:styleId="BlockText">
    <w:name w:val="Block Text"/>
    <w:basedOn w:val="Normal"/>
    <w:semiHidden/>
    <w:rsid w:val="00D47625"/>
    <w:pPr>
      <w:spacing w:after="120"/>
      <w:ind w:left="1440" w:right="1440"/>
    </w:pPr>
  </w:style>
  <w:style w:type="paragraph" w:styleId="BodyText2">
    <w:name w:val="Body Text 2"/>
    <w:basedOn w:val="Normal"/>
    <w:semiHidden/>
    <w:rsid w:val="00D47625"/>
    <w:pPr>
      <w:spacing w:after="120" w:line="480" w:lineRule="auto"/>
    </w:pPr>
  </w:style>
  <w:style w:type="paragraph" w:styleId="BodyText3">
    <w:name w:val="Body Text 3"/>
    <w:basedOn w:val="Normal"/>
    <w:semiHidden/>
    <w:rsid w:val="00D47625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semiHidden/>
    <w:rsid w:val="00711F97"/>
    <w:pPr>
      <w:spacing w:after="240" w:line="240" w:lineRule="exact"/>
    </w:pPr>
    <w:rPr>
      <w:sz w:val="20"/>
    </w:rPr>
  </w:style>
  <w:style w:type="paragraph" w:styleId="BodyTextFirstIndent">
    <w:name w:val="Body Text First Indent"/>
    <w:basedOn w:val="BodyText"/>
    <w:semiHidden/>
    <w:rsid w:val="00D47625"/>
    <w:pPr>
      <w:ind w:firstLine="210"/>
    </w:pPr>
  </w:style>
  <w:style w:type="paragraph" w:customStyle="1" w:styleId="EYNormal">
    <w:name w:val="EY Normal"/>
    <w:link w:val="EYNormalChar"/>
    <w:rsid w:val="00432200"/>
    <w:pPr>
      <w:outlineLvl w:val="0"/>
    </w:pPr>
    <w:rPr>
      <w:rFonts w:ascii="Arial" w:hAnsi="Arial"/>
      <w:kern w:val="12"/>
      <w:sz w:val="22"/>
      <w:szCs w:val="24"/>
      <w:lang w:val="en-GB" w:eastAsia="en-US"/>
    </w:rPr>
  </w:style>
  <w:style w:type="paragraph" w:styleId="BodyTextFirstIndent2">
    <w:name w:val="Body Text First Indent 2"/>
    <w:basedOn w:val="Normal"/>
    <w:semiHidden/>
    <w:rsid w:val="00A307F3"/>
    <w:pPr>
      <w:spacing w:after="120"/>
      <w:ind w:left="283" w:firstLine="210"/>
    </w:pPr>
  </w:style>
  <w:style w:type="paragraph" w:styleId="BodyTextIndent2">
    <w:name w:val="Body Text Indent 2"/>
    <w:basedOn w:val="Normal"/>
    <w:semiHidden/>
    <w:rsid w:val="00D4762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D4762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D47625"/>
    <w:pPr>
      <w:ind w:left="4252"/>
    </w:pPr>
  </w:style>
  <w:style w:type="paragraph" w:styleId="E-mailSignature">
    <w:name w:val="E-mail Signature"/>
    <w:basedOn w:val="Normal"/>
    <w:semiHidden/>
    <w:rsid w:val="00D47625"/>
  </w:style>
  <w:style w:type="character" w:styleId="Emphasis">
    <w:name w:val="Emphasis"/>
    <w:basedOn w:val="DefaultParagraphFont"/>
    <w:qFormat/>
    <w:rsid w:val="00D47625"/>
    <w:rPr>
      <w:i/>
      <w:iCs/>
    </w:rPr>
  </w:style>
  <w:style w:type="paragraph" w:styleId="EnvelopeAddress">
    <w:name w:val="envelope address"/>
    <w:basedOn w:val="Normal"/>
    <w:semiHidden/>
    <w:rsid w:val="00D4762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D47625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D47625"/>
    <w:rPr>
      <w:color w:val="606420"/>
      <w:u w:val="single"/>
    </w:rPr>
  </w:style>
  <w:style w:type="character" w:styleId="HTMLAcronym">
    <w:name w:val="HTML Acronym"/>
    <w:basedOn w:val="DefaultParagraphFont"/>
    <w:semiHidden/>
    <w:rsid w:val="00D47625"/>
  </w:style>
  <w:style w:type="paragraph" w:styleId="HTMLAddress">
    <w:name w:val="HTML Address"/>
    <w:basedOn w:val="Normal"/>
    <w:semiHidden/>
    <w:rsid w:val="00D47625"/>
    <w:rPr>
      <w:i/>
      <w:iCs/>
    </w:rPr>
  </w:style>
  <w:style w:type="character" w:styleId="HTMLCite">
    <w:name w:val="HTML Cite"/>
    <w:basedOn w:val="DefaultParagraphFont"/>
    <w:semiHidden/>
    <w:rsid w:val="00D47625"/>
    <w:rPr>
      <w:i/>
      <w:iCs/>
    </w:rPr>
  </w:style>
  <w:style w:type="character" w:styleId="HTMLCode">
    <w:name w:val="HTML Code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D47625"/>
    <w:rPr>
      <w:i/>
      <w:iCs/>
    </w:rPr>
  </w:style>
  <w:style w:type="character" w:styleId="HTMLKeyboard">
    <w:name w:val="HTML Keyboard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D47625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D4762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D47625"/>
    <w:rPr>
      <w:i/>
      <w:iCs/>
    </w:rPr>
  </w:style>
  <w:style w:type="character" w:styleId="Hyperlink">
    <w:name w:val="Hyperlink"/>
    <w:basedOn w:val="DefaultParagraphFont"/>
    <w:uiPriority w:val="99"/>
    <w:rsid w:val="00D47625"/>
    <w:rPr>
      <w:color w:val="0000FF"/>
      <w:u w:val="single"/>
    </w:rPr>
  </w:style>
  <w:style w:type="character" w:styleId="LineNumber">
    <w:name w:val="line number"/>
    <w:basedOn w:val="DefaultParagraphFont"/>
    <w:semiHidden/>
    <w:rsid w:val="00D47625"/>
  </w:style>
  <w:style w:type="paragraph" w:styleId="ListBullet">
    <w:name w:val="List Bullet"/>
    <w:basedOn w:val="Normal"/>
    <w:semiHidden/>
    <w:rsid w:val="00D47625"/>
    <w:pPr>
      <w:numPr>
        <w:numId w:val="1"/>
      </w:numPr>
    </w:pPr>
  </w:style>
  <w:style w:type="paragraph" w:styleId="ListBullet2">
    <w:name w:val="List Bullet 2"/>
    <w:basedOn w:val="Normal"/>
    <w:semiHidden/>
    <w:rsid w:val="00D47625"/>
    <w:pPr>
      <w:numPr>
        <w:numId w:val="2"/>
      </w:numPr>
    </w:pPr>
  </w:style>
  <w:style w:type="paragraph" w:styleId="ListBullet3">
    <w:name w:val="List Bullet 3"/>
    <w:basedOn w:val="Normal"/>
    <w:semiHidden/>
    <w:rsid w:val="00D47625"/>
    <w:pPr>
      <w:numPr>
        <w:numId w:val="3"/>
      </w:numPr>
    </w:pPr>
  </w:style>
  <w:style w:type="paragraph" w:styleId="ListBullet4">
    <w:name w:val="List Bullet 4"/>
    <w:basedOn w:val="Normal"/>
    <w:semiHidden/>
    <w:rsid w:val="00D47625"/>
    <w:pPr>
      <w:numPr>
        <w:numId w:val="9"/>
      </w:numPr>
    </w:pPr>
  </w:style>
  <w:style w:type="paragraph" w:styleId="ListBullet5">
    <w:name w:val="List Bullet 5"/>
    <w:basedOn w:val="Normal"/>
    <w:semiHidden/>
    <w:rsid w:val="00D47625"/>
    <w:pPr>
      <w:numPr>
        <w:numId w:val="10"/>
      </w:numPr>
    </w:pPr>
  </w:style>
  <w:style w:type="paragraph" w:styleId="ListContinue">
    <w:name w:val="List Continue"/>
    <w:basedOn w:val="Normal"/>
    <w:semiHidden/>
    <w:rsid w:val="00D47625"/>
    <w:pPr>
      <w:spacing w:after="120"/>
      <w:ind w:left="283"/>
    </w:pPr>
  </w:style>
  <w:style w:type="paragraph" w:styleId="ListContinue2">
    <w:name w:val="List Continue 2"/>
    <w:basedOn w:val="Normal"/>
    <w:semiHidden/>
    <w:rsid w:val="00D47625"/>
    <w:pPr>
      <w:spacing w:after="120"/>
      <w:ind w:left="566"/>
    </w:pPr>
  </w:style>
  <w:style w:type="paragraph" w:styleId="ListContinue3">
    <w:name w:val="List Continue 3"/>
    <w:basedOn w:val="Normal"/>
    <w:semiHidden/>
    <w:rsid w:val="00D47625"/>
    <w:pPr>
      <w:spacing w:after="120"/>
      <w:ind w:left="849"/>
    </w:pPr>
  </w:style>
  <w:style w:type="paragraph" w:styleId="ListContinue4">
    <w:name w:val="List Continue 4"/>
    <w:basedOn w:val="Normal"/>
    <w:semiHidden/>
    <w:rsid w:val="00D47625"/>
    <w:pPr>
      <w:spacing w:after="120"/>
      <w:ind w:left="1132"/>
    </w:pPr>
  </w:style>
  <w:style w:type="paragraph" w:styleId="ListContinue5">
    <w:name w:val="List Continue 5"/>
    <w:basedOn w:val="Normal"/>
    <w:semiHidden/>
    <w:rsid w:val="00D47625"/>
    <w:pPr>
      <w:spacing w:after="120"/>
      <w:ind w:left="1415"/>
    </w:pPr>
  </w:style>
  <w:style w:type="paragraph" w:styleId="ListNumber">
    <w:name w:val="List Number"/>
    <w:basedOn w:val="Normal"/>
    <w:semiHidden/>
    <w:rsid w:val="00D47625"/>
    <w:pPr>
      <w:numPr>
        <w:numId w:val="4"/>
      </w:numPr>
    </w:pPr>
  </w:style>
  <w:style w:type="paragraph" w:styleId="ListNumber2">
    <w:name w:val="List Number 2"/>
    <w:basedOn w:val="Normal"/>
    <w:semiHidden/>
    <w:rsid w:val="00D47625"/>
    <w:pPr>
      <w:numPr>
        <w:numId w:val="5"/>
      </w:numPr>
    </w:pPr>
  </w:style>
  <w:style w:type="paragraph" w:styleId="ListNumber3">
    <w:name w:val="List Number 3"/>
    <w:basedOn w:val="Normal"/>
    <w:semiHidden/>
    <w:rsid w:val="00D47625"/>
    <w:pPr>
      <w:numPr>
        <w:numId w:val="6"/>
      </w:numPr>
    </w:pPr>
  </w:style>
  <w:style w:type="paragraph" w:styleId="ListNumber4">
    <w:name w:val="List Number 4"/>
    <w:basedOn w:val="Normal"/>
    <w:semiHidden/>
    <w:rsid w:val="00D47625"/>
    <w:pPr>
      <w:numPr>
        <w:numId w:val="11"/>
      </w:numPr>
    </w:pPr>
  </w:style>
  <w:style w:type="paragraph" w:styleId="ListNumber5">
    <w:name w:val="List Number 5"/>
    <w:basedOn w:val="Normal"/>
    <w:semiHidden/>
    <w:rsid w:val="00D47625"/>
    <w:pPr>
      <w:numPr>
        <w:numId w:val="12"/>
      </w:numPr>
    </w:pPr>
  </w:style>
  <w:style w:type="paragraph" w:styleId="MessageHeader">
    <w:name w:val="Message Header"/>
    <w:basedOn w:val="Normal"/>
    <w:semiHidden/>
    <w:rsid w:val="00D476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rsid w:val="00D47625"/>
    <w:rPr>
      <w:sz w:val="24"/>
      <w:szCs w:val="24"/>
    </w:rPr>
  </w:style>
  <w:style w:type="paragraph" w:styleId="NormalIndent">
    <w:name w:val="Normal Indent"/>
    <w:basedOn w:val="Normal"/>
    <w:semiHidden/>
    <w:rsid w:val="00D47625"/>
    <w:pPr>
      <w:ind w:left="720"/>
    </w:pPr>
  </w:style>
  <w:style w:type="paragraph" w:styleId="NoteHeading">
    <w:name w:val="Note Heading"/>
    <w:basedOn w:val="Normal"/>
    <w:next w:val="Normal"/>
    <w:semiHidden/>
    <w:rsid w:val="00D47625"/>
  </w:style>
  <w:style w:type="paragraph" w:styleId="PlainText">
    <w:name w:val="Plain Text"/>
    <w:basedOn w:val="Normal"/>
    <w:semiHidden/>
    <w:rsid w:val="00D4762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D47625"/>
  </w:style>
  <w:style w:type="paragraph" w:styleId="Signature">
    <w:name w:val="Signature"/>
    <w:basedOn w:val="Normal"/>
    <w:semiHidden/>
    <w:rsid w:val="00D47625"/>
    <w:pPr>
      <w:ind w:left="4252"/>
    </w:pPr>
  </w:style>
  <w:style w:type="character" w:styleId="Strong">
    <w:name w:val="Strong"/>
    <w:basedOn w:val="DefaultParagraphFont"/>
    <w:uiPriority w:val="22"/>
    <w:qFormat/>
    <w:rsid w:val="00D47625"/>
    <w:rPr>
      <w:b/>
      <w:bCs/>
    </w:rPr>
  </w:style>
  <w:style w:type="paragraph" w:styleId="Subtitle">
    <w:name w:val="Subtitle"/>
    <w:basedOn w:val="Normal"/>
    <w:qFormat/>
    <w:rsid w:val="00D4762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D47625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D47625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D47625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D47625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D47625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D47625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D47625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D47625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D47625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D47625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D47625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D47625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D47625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D47625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D47625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D47625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D47625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D47625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D47625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D47625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D47625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D47625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D47625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D47625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D47625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D47625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D47625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D47625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D47625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D47625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D4762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D47625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D47625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D47625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Point1">
    <w:name w:val="Bullet Point 1"/>
    <w:basedOn w:val="Normal"/>
    <w:link w:val="BulletPoint1CharChar"/>
    <w:semiHidden/>
    <w:rsid w:val="00605162"/>
    <w:pPr>
      <w:numPr>
        <w:numId w:val="16"/>
      </w:numPr>
      <w:spacing w:after="240" w:line="240" w:lineRule="exact"/>
    </w:pPr>
  </w:style>
  <w:style w:type="paragraph" w:styleId="Quote">
    <w:name w:val="Quote"/>
    <w:basedOn w:val="Normal"/>
    <w:next w:val="BodyText"/>
    <w:link w:val="QuoteChar"/>
    <w:qFormat/>
    <w:rsid w:val="003A7653"/>
    <w:pPr>
      <w:spacing w:after="120"/>
    </w:pPr>
    <w:rPr>
      <w:i/>
      <w:color w:val="7F7E82"/>
    </w:rPr>
  </w:style>
  <w:style w:type="paragraph" w:customStyle="1" w:styleId="Source">
    <w:name w:val="Source"/>
    <w:basedOn w:val="Normal"/>
    <w:next w:val="BodyText"/>
    <w:semiHidden/>
    <w:rsid w:val="00FC1D14"/>
    <w:pPr>
      <w:spacing w:after="60" w:line="200" w:lineRule="exact"/>
    </w:pPr>
    <w:rPr>
      <w:i/>
      <w:sz w:val="14"/>
    </w:rPr>
  </w:style>
  <w:style w:type="character" w:styleId="PageNumber">
    <w:name w:val="page number"/>
    <w:basedOn w:val="DefaultParagraphFont"/>
    <w:rsid w:val="0006225A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5C68C2"/>
    <w:pPr>
      <w:spacing w:after="1040" w:line="260" w:lineRule="exact"/>
    </w:pPr>
  </w:style>
  <w:style w:type="paragraph" w:customStyle="1" w:styleId="EYFooterinfo">
    <w:name w:val="EY Footer info"/>
    <w:basedOn w:val="EYNormal"/>
    <w:rsid w:val="006F3C3E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455A12"/>
    <w:rPr>
      <w:sz w:val="20"/>
    </w:rPr>
  </w:style>
  <w:style w:type="paragraph" w:customStyle="1" w:styleId="BulletPoint2">
    <w:name w:val="Bullet Point 2"/>
    <w:basedOn w:val="BulletPoint1"/>
    <w:semiHidden/>
    <w:rsid w:val="00605162"/>
    <w:pPr>
      <w:numPr>
        <w:ilvl w:val="1"/>
      </w:numPr>
    </w:pPr>
  </w:style>
  <w:style w:type="paragraph" w:customStyle="1" w:styleId="BulletPoint3">
    <w:name w:val="Bullet Point 3"/>
    <w:basedOn w:val="BulletPoint1"/>
    <w:semiHidden/>
    <w:rsid w:val="00605162"/>
    <w:pPr>
      <w:numPr>
        <w:ilvl w:val="2"/>
      </w:numPr>
    </w:pPr>
  </w:style>
  <w:style w:type="paragraph" w:customStyle="1" w:styleId="EYSecondarysubheading">
    <w:name w:val="EY Secondary subheading"/>
    <w:basedOn w:val="EYSubheading"/>
    <w:next w:val="E-mailSignature"/>
    <w:rsid w:val="0006225A"/>
    <w:rPr>
      <w:i/>
    </w:rPr>
  </w:style>
  <w:style w:type="paragraph" w:customStyle="1" w:styleId="EYBodytextwithparaspace">
    <w:name w:val="EY Body text (with para space)"/>
    <w:basedOn w:val="EYNormal"/>
    <w:link w:val="EYBodytextwithparaspaceChar"/>
    <w:rsid w:val="009C253F"/>
    <w:pPr>
      <w:numPr>
        <w:ilvl w:val="4"/>
        <w:numId w:val="28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4B0889"/>
    <w:pPr>
      <w:numPr>
        <w:ilvl w:val="0"/>
        <w:numId w:val="24"/>
      </w:numPr>
    </w:pPr>
  </w:style>
  <w:style w:type="paragraph" w:customStyle="1" w:styleId="PageHeading">
    <w:name w:val="Page Heading"/>
    <w:basedOn w:val="Normal"/>
    <w:next w:val="BodyText"/>
    <w:semiHidden/>
    <w:rsid w:val="00B51940"/>
    <w:pPr>
      <w:spacing w:after="360"/>
    </w:pPr>
    <w:rPr>
      <w:b/>
      <w:sz w:val="28"/>
    </w:rPr>
  </w:style>
  <w:style w:type="paragraph" w:customStyle="1" w:styleId="NumberBullet">
    <w:name w:val="Number Bullet"/>
    <w:basedOn w:val="BulletPoint1"/>
    <w:link w:val="NumberBulletCharChar"/>
    <w:semiHidden/>
    <w:rsid w:val="00605162"/>
    <w:pPr>
      <w:numPr>
        <w:numId w:val="17"/>
      </w:numPr>
    </w:pPr>
  </w:style>
  <w:style w:type="paragraph" w:customStyle="1" w:styleId="LetterBullet">
    <w:name w:val="Letter Bullet"/>
    <w:basedOn w:val="BulletPoint1"/>
    <w:semiHidden/>
    <w:rsid w:val="00605162"/>
    <w:pPr>
      <w:numPr>
        <w:ilvl w:val="1"/>
        <w:numId w:val="17"/>
      </w:numPr>
    </w:pPr>
  </w:style>
  <w:style w:type="paragraph" w:customStyle="1" w:styleId="RomanBullet">
    <w:name w:val="Roman Bullet"/>
    <w:basedOn w:val="BulletPoint1"/>
    <w:semiHidden/>
    <w:rsid w:val="00605162"/>
    <w:pPr>
      <w:numPr>
        <w:ilvl w:val="2"/>
        <w:numId w:val="17"/>
      </w:numPr>
    </w:pPr>
  </w:style>
  <w:style w:type="paragraph" w:styleId="Caption">
    <w:name w:val="caption"/>
    <w:basedOn w:val="EYNormal"/>
    <w:next w:val="EYSource"/>
    <w:qFormat/>
    <w:rsid w:val="000F2071"/>
    <w:pPr>
      <w:keepNext/>
      <w:spacing w:after="60" w:line="200" w:lineRule="exact"/>
    </w:pPr>
    <w:rPr>
      <w:b/>
      <w:bCs/>
      <w:sz w:val="16"/>
    </w:rPr>
  </w:style>
  <w:style w:type="paragraph" w:customStyle="1" w:styleId="EYBulletedText2">
    <w:name w:val="EY Bulleted Text 2"/>
    <w:basedOn w:val="EYBodytextwithparaspace"/>
    <w:rsid w:val="004B0889"/>
    <w:pPr>
      <w:numPr>
        <w:ilvl w:val="1"/>
        <w:numId w:val="24"/>
      </w:numPr>
    </w:pPr>
  </w:style>
  <w:style w:type="table" w:customStyle="1" w:styleId="LandscapePageBanner">
    <w:name w:val="Landscape Page Banner"/>
    <w:basedOn w:val="TableNormal"/>
    <w:semiHidden/>
    <w:rsid w:val="00762B38"/>
    <w:tblPr>
      <w:tblStyleColBandSize w:val="1"/>
      <w:tblInd w:w="-1985" w:type="dxa"/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591613"/>
    <w:pPr>
      <w:numPr>
        <w:numId w:val="27"/>
      </w:numPr>
      <w:spacing w:after="360"/>
    </w:pPr>
    <w:rPr>
      <w:rFonts w:ascii="EYInterstate" w:hAnsi="EYInterstate"/>
      <w:color w:val="7F7E82"/>
      <w:sz w:val="40"/>
    </w:rPr>
  </w:style>
  <w:style w:type="paragraph" w:styleId="TOC2">
    <w:name w:val="toc 2"/>
    <w:basedOn w:val="TOC1"/>
    <w:next w:val="Normal"/>
    <w:uiPriority w:val="39"/>
    <w:qFormat/>
    <w:rsid w:val="003A566D"/>
    <w:pPr>
      <w:tabs>
        <w:tab w:val="clear" w:pos="425"/>
        <w:tab w:val="left" w:pos="851"/>
      </w:tabs>
      <w:spacing w:before="0"/>
      <w:ind w:left="850"/>
    </w:pPr>
    <w:rPr>
      <w:rFonts w:cs="Arial"/>
      <w:b/>
      <w:kern w:val="0"/>
      <w:sz w:val="16"/>
      <w:szCs w:val="20"/>
      <w:lang w:eastAsia="en-GB"/>
    </w:rPr>
  </w:style>
  <w:style w:type="paragraph" w:styleId="TOC1">
    <w:name w:val="toc 1"/>
    <w:basedOn w:val="EYNormal"/>
    <w:next w:val="Normal"/>
    <w:uiPriority w:val="39"/>
    <w:qFormat/>
    <w:rsid w:val="006206A7"/>
    <w:pPr>
      <w:keepNext/>
      <w:tabs>
        <w:tab w:val="left" w:pos="425"/>
        <w:tab w:val="right" w:leader="dot" w:pos="8222"/>
      </w:tabs>
      <w:spacing w:before="120" w:after="20"/>
      <w:ind w:left="425" w:right="57" w:hanging="425"/>
    </w:pPr>
    <w:rPr>
      <w:rFonts w:ascii="EYInterstate Light" w:hAnsi="EYInterstate Light"/>
    </w:rPr>
  </w:style>
  <w:style w:type="paragraph" w:styleId="TOC3">
    <w:name w:val="toc 3"/>
    <w:basedOn w:val="TOC2"/>
    <w:next w:val="Normal"/>
    <w:uiPriority w:val="39"/>
    <w:semiHidden/>
    <w:qFormat/>
    <w:rsid w:val="00B34F2D"/>
    <w:pPr>
      <w:ind w:left="1418" w:hanging="567"/>
    </w:pPr>
  </w:style>
  <w:style w:type="paragraph" w:styleId="TOC4">
    <w:name w:val="toc 4"/>
    <w:basedOn w:val="TOC1"/>
    <w:next w:val="EYNormal"/>
    <w:semiHidden/>
    <w:rsid w:val="003A566D"/>
    <w:pPr>
      <w:tabs>
        <w:tab w:val="clear" w:pos="425"/>
        <w:tab w:val="left" w:pos="2126"/>
      </w:tabs>
      <w:spacing w:before="0"/>
      <w:ind w:left="2127" w:hanging="709"/>
    </w:pPr>
    <w:rPr>
      <w:rFonts w:cs="Arial"/>
      <w:b/>
      <w:kern w:val="0"/>
      <w:sz w:val="16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DE4350"/>
    <w:rPr>
      <w:rFonts w:ascii="EYInterstate Light" w:hAnsi="EYInterstate Light"/>
      <w:b/>
      <w:color w:val="7F7E82"/>
      <w:sz w:val="40"/>
      <w:lang w:eastAsia="en-US"/>
    </w:rPr>
  </w:style>
  <w:style w:type="character" w:customStyle="1" w:styleId="QuoteChar">
    <w:name w:val="Quote Char"/>
    <w:basedOn w:val="Heading1Char"/>
    <w:link w:val="Quote"/>
    <w:rsid w:val="003A7653"/>
    <w:rPr>
      <w:rFonts w:ascii="EYInterstate Light" w:hAnsi="EYInterstate Light" w:cs="Arial"/>
      <w:b/>
      <w:i/>
      <w:color w:val="7F7E82"/>
      <w:sz w:val="18"/>
      <w:lang w:val="en-GB" w:eastAsia="en-GB" w:bidi="ar-SA"/>
    </w:rPr>
  </w:style>
  <w:style w:type="paragraph" w:customStyle="1" w:styleId="EYHeading2">
    <w:name w:val="EY Heading 2"/>
    <w:basedOn w:val="EYHeading1"/>
    <w:next w:val="EYBodytextwithparaspace"/>
    <w:rsid w:val="00516E29"/>
    <w:pPr>
      <w:keepNext/>
      <w:numPr>
        <w:ilvl w:val="1"/>
      </w:numPr>
      <w:spacing w:before="120" w:after="120"/>
    </w:pPr>
    <w:rPr>
      <w:sz w:val="28"/>
    </w:rPr>
  </w:style>
  <w:style w:type="paragraph" w:customStyle="1" w:styleId="Style1">
    <w:name w:val="Style1"/>
    <w:basedOn w:val="TOC2"/>
    <w:semiHidden/>
    <w:rsid w:val="00CB3002"/>
    <w:pPr>
      <w:tabs>
        <w:tab w:val="right" w:leader="dot" w:pos="9072"/>
      </w:tabs>
    </w:pPr>
    <w:rPr>
      <w:noProof/>
    </w:rPr>
  </w:style>
  <w:style w:type="paragraph" w:customStyle="1" w:styleId="EYHeading3">
    <w:name w:val="EY Heading 3"/>
    <w:basedOn w:val="EYHeading1"/>
    <w:next w:val="EYBodytextwithparaspace"/>
    <w:rsid w:val="00516E29"/>
    <w:pPr>
      <w:keepNext/>
      <w:numPr>
        <w:ilvl w:val="2"/>
      </w:numPr>
      <w:spacing w:before="120" w:after="120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6425DC"/>
    <w:pPr>
      <w:spacing w:before="60" w:after="60"/>
    </w:pPr>
    <w:rPr>
      <w:b/>
      <w:sz w:val="24"/>
    </w:rPr>
  </w:style>
  <w:style w:type="paragraph" w:customStyle="1" w:styleId="EYCoverTitle">
    <w:name w:val="EY Cover Title"/>
    <w:basedOn w:val="EYNormal"/>
    <w:next w:val="EYSub-title"/>
    <w:rsid w:val="006206A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4B0889"/>
    <w:pPr>
      <w:numPr>
        <w:ilvl w:val="0"/>
        <w:numId w:val="22"/>
      </w:numPr>
    </w:pPr>
  </w:style>
  <w:style w:type="paragraph" w:customStyle="1" w:styleId="EYLetter">
    <w:name w:val="EY Letter"/>
    <w:basedOn w:val="EYNumber"/>
    <w:rsid w:val="004B0889"/>
    <w:pPr>
      <w:numPr>
        <w:ilvl w:val="1"/>
      </w:numPr>
    </w:pPr>
  </w:style>
  <w:style w:type="paragraph" w:customStyle="1" w:styleId="EYSource">
    <w:name w:val="EY Source"/>
    <w:basedOn w:val="EYNormal"/>
    <w:next w:val="EYBodytextwithparaspace"/>
    <w:rsid w:val="000F2071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622B83"/>
    <w:rPr>
      <w:rFonts w:ascii="Arial" w:hAnsi="Arial"/>
    </w:rPr>
    <w:tblPr>
      <w:tblBorders>
        <w:insideH w:val="single" w:sz="4" w:space="0" w:color="CCCBCD"/>
      </w:tblBorders>
      <w:tblCellMar>
        <w:left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605162"/>
    <w:rPr>
      <w:rFonts w:ascii="EYInterstate Light" w:hAnsi="EYInterstate Light"/>
      <w:sz w:val="19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605162"/>
    <w:rPr>
      <w:rFonts w:ascii="EYInterstate Light" w:hAnsi="EYInterstate Light"/>
      <w:sz w:val="19"/>
      <w:lang w:eastAsia="en-US"/>
    </w:rPr>
  </w:style>
  <w:style w:type="paragraph" w:customStyle="1" w:styleId="EYContents">
    <w:name w:val="EY Contents"/>
    <w:basedOn w:val="EYNormal"/>
    <w:next w:val="EYBodytextwithparaspace"/>
    <w:rsid w:val="006206A7"/>
    <w:pPr>
      <w:keepNext/>
      <w:spacing w:after="240"/>
    </w:pPr>
    <w:rPr>
      <w:rFonts w:ascii="EYInterstate" w:hAnsi="EYInterstate"/>
      <w:color w:val="7F7E82"/>
      <w:sz w:val="28"/>
    </w:rPr>
  </w:style>
  <w:style w:type="paragraph" w:styleId="BalloonText">
    <w:name w:val="Balloon Text"/>
    <w:basedOn w:val="Normal"/>
    <w:semiHidden/>
    <w:rsid w:val="005F6F62"/>
    <w:rPr>
      <w:rFonts w:ascii="Tahoma" w:hAnsi="Tahoma" w:cs="Tahoma"/>
      <w:sz w:val="16"/>
      <w:szCs w:val="16"/>
    </w:rPr>
  </w:style>
  <w:style w:type="paragraph" w:customStyle="1" w:styleId="EYSub-title">
    <w:name w:val="EY Sub-title"/>
    <w:basedOn w:val="EYCoverTitle"/>
    <w:rsid w:val="006206A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516E29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C340F1"/>
    <w:pPr>
      <w:spacing w:before="20" w:after="20"/>
    </w:pPr>
  </w:style>
  <w:style w:type="paragraph" w:customStyle="1" w:styleId="EYTablebullet1">
    <w:name w:val="EY Table bullet 1"/>
    <w:basedOn w:val="EYTableText"/>
    <w:rsid w:val="00C340F1"/>
    <w:pPr>
      <w:numPr>
        <w:numId w:val="23"/>
      </w:numPr>
    </w:pPr>
  </w:style>
  <w:style w:type="paragraph" w:customStyle="1" w:styleId="EYTablebullet2">
    <w:name w:val="EY Table bullet 2"/>
    <w:basedOn w:val="EYTablebullet1"/>
    <w:rsid w:val="00C340F1"/>
    <w:pPr>
      <w:numPr>
        <w:ilvl w:val="1"/>
      </w:numPr>
    </w:pPr>
  </w:style>
  <w:style w:type="paragraph" w:customStyle="1" w:styleId="EYTableHeading">
    <w:name w:val="EY Table Heading"/>
    <w:basedOn w:val="EYTableText"/>
    <w:rsid w:val="00114F97"/>
    <w:pPr>
      <w:spacing w:before="60" w:after="60"/>
    </w:pPr>
    <w:rPr>
      <w:b/>
      <w:color w:val="7F7E82"/>
    </w:rPr>
  </w:style>
  <w:style w:type="paragraph" w:styleId="TOC5">
    <w:name w:val="toc 5"/>
    <w:basedOn w:val="TOC1"/>
    <w:next w:val="EYNormal"/>
    <w:semiHidden/>
    <w:rsid w:val="003A566D"/>
    <w:rPr>
      <w:rFonts w:cs="Arial"/>
      <w:kern w:val="0"/>
      <w:sz w:val="20"/>
      <w:lang w:eastAsia="en-GB"/>
    </w:rPr>
  </w:style>
  <w:style w:type="paragraph" w:styleId="TOC6">
    <w:name w:val="toc 6"/>
    <w:basedOn w:val="Normal"/>
    <w:next w:val="Normal"/>
    <w:autoRedefine/>
    <w:semiHidden/>
    <w:rsid w:val="00024B1D"/>
    <w:pPr>
      <w:ind w:left="1200"/>
    </w:pPr>
    <w:rPr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024B1D"/>
    <w:pPr>
      <w:ind w:left="1440"/>
    </w:pPr>
    <w:rPr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024B1D"/>
    <w:pPr>
      <w:ind w:left="1680"/>
    </w:pPr>
    <w:rPr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024B1D"/>
    <w:pPr>
      <w:ind w:left="1920"/>
    </w:pPr>
    <w:rPr>
      <w:sz w:val="24"/>
      <w:szCs w:val="24"/>
    </w:rPr>
  </w:style>
  <w:style w:type="paragraph" w:customStyle="1" w:styleId="EYTabletextbold">
    <w:name w:val="EY Table text bold"/>
    <w:basedOn w:val="EYTableText"/>
    <w:rsid w:val="00455A12"/>
    <w:rPr>
      <w:b/>
    </w:rPr>
  </w:style>
  <w:style w:type="character" w:customStyle="1" w:styleId="BodyTextChar">
    <w:name w:val="Body Text Char"/>
    <w:basedOn w:val="DefaultParagraphFont"/>
    <w:link w:val="BodyText"/>
    <w:rsid w:val="00711F97"/>
    <w:rPr>
      <w:rFonts w:ascii="Arial" w:hAnsi="Arial"/>
      <w:lang w:val="en-GB" w:eastAsia="en-GB" w:bidi="ar-SA"/>
    </w:rPr>
  </w:style>
  <w:style w:type="numbering" w:customStyle="1" w:styleId="ParaNumbering">
    <w:name w:val="ParaNumbering"/>
    <w:basedOn w:val="NoList"/>
    <w:rsid w:val="00E56B22"/>
    <w:pPr>
      <w:numPr>
        <w:numId w:val="28"/>
      </w:numPr>
    </w:pPr>
  </w:style>
  <w:style w:type="paragraph" w:customStyle="1" w:styleId="EYAppendix">
    <w:name w:val="EY Appendix"/>
    <w:basedOn w:val="EYNormal"/>
    <w:next w:val="EYBodytextwithparaspace"/>
    <w:rsid w:val="000330FF"/>
    <w:pPr>
      <w:numPr>
        <w:numId w:val="20"/>
      </w:numPr>
      <w:spacing w:after="360"/>
    </w:pPr>
    <w:rPr>
      <w:b/>
      <w:color w:val="7F7E82"/>
      <w:sz w:val="40"/>
    </w:rPr>
  </w:style>
  <w:style w:type="paragraph" w:styleId="TableofFigures">
    <w:name w:val="table of figures"/>
    <w:basedOn w:val="EYNormal"/>
    <w:next w:val="Normal"/>
    <w:semiHidden/>
    <w:rsid w:val="0046478A"/>
    <w:pPr>
      <w:tabs>
        <w:tab w:val="right" w:leader="dot" w:pos="8222"/>
      </w:tabs>
      <w:spacing w:before="20" w:after="20"/>
    </w:pPr>
    <w:rPr>
      <w:sz w:val="20"/>
    </w:rPr>
  </w:style>
  <w:style w:type="paragraph" w:styleId="FootnoteText">
    <w:name w:val="footnote text"/>
    <w:basedOn w:val="EYNormal"/>
    <w:rsid w:val="00E116C7"/>
    <w:rPr>
      <w:sz w:val="16"/>
    </w:rPr>
  </w:style>
  <w:style w:type="character" w:styleId="FootnoteReference">
    <w:name w:val="footnote reference"/>
    <w:basedOn w:val="EYNormalChar"/>
    <w:rsid w:val="004A410B"/>
    <w:rPr>
      <w:rFonts w:ascii="Arial" w:hAnsi="Arial"/>
      <w:kern w:val="12"/>
      <w:sz w:val="16"/>
      <w:szCs w:val="24"/>
      <w:vertAlign w:val="superscript"/>
      <w:lang w:val="en-GB" w:eastAsia="en-US"/>
    </w:rPr>
  </w:style>
  <w:style w:type="paragraph" w:customStyle="1" w:styleId="TableNumber">
    <w:name w:val="Table Number"/>
    <w:basedOn w:val="Normal"/>
    <w:semiHidden/>
    <w:rsid w:val="00C340F1"/>
    <w:pPr>
      <w:numPr>
        <w:numId w:val="18"/>
      </w:numPr>
      <w:spacing w:before="80" w:after="80"/>
    </w:pPr>
  </w:style>
  <w:style w:type="paragraph" w:customStyle="1" w:styleId="TableAlpha">
    <w:name w:val="Table Alpha"/>
    <w:basedOn w:val="Normal"/>
    <w:semiHidden/>
    <w:rsid w:val="00C340F1"/>
    <w:pPr>
      <w:numPr>
        <w:ilvl w:val="1"/>
        <w:numId w:val="18"/>
      </w:numPr>
      <w:spacing w:before="80" w:after="80"/>
    </w:pPr>
  </w:style>
  <w:style w:type="paragraph" w:customStyle="1" w:styleId="TableRoman">
    <w:name w:val="Table Roman"/>
    <w:basedOn w:val="Normal"/>
    <w:semiHidden/>
    <w:rsid w:val="00C340F1"/>
    <w:pPr>
      <w:numPr>
        <w:ilvl w:val="2"/>
        <w:numId w:val="18"/>
      </w:numPr>
      <w:spacing w:before="80" w:after="80"/>
    </w:pPr>
  </w:style>
  <w:style w:type="paragraph" w:customStyle="1" w:styleId="EYBulletedText3">
    <w:name w:val="EY Bulleted Text 3"/>
    <w:basedOn w:val="EYBulletedText1"/>
    <w:rsid w:val="004B0889"/>
    <w:pPr>
      <w:numPr>
        <w:ilvl w:val="2"/>
      </w:numPr>
    </w:pPr>
  </w:style>
  <w:style w:type="paragraph" w:customStyle="1" w:styleId="EYBulletedList1">
    <w:name w:val="EY Bulleted List 1"/>
    <w:basedOn w:val="EYBulletedText1"/>
    <w:link w:val="EYBulletedList1Char"/>
    <w:rsid w:val="004B0889"/>
    <w:pPr>
      <w:numPr>
        <w:numId w:val="21"/>
      </w:numPr>
      <w:spacing w:after="0"/>
    </w:pPr>
  </w:style>
  <w:style w:type="paragraph" w:customStyle="1" w:styleId="EYBulletedList2">
    <w:name w:val="EY Bulleted List 2"/>
    <w:basedOn w:val="EYBulletedText2"/>
    <w:rsid w:val="004B0889"/>
    <w:pPr>
      <w:numPr>
        <w:numId w:val="21"/>
      </w:numPr>
      <w:spacing w:after="0"/>
    </w:pPr>
  </w:style>
  <w:style w:type="paragraph" w:customStyle="1" w:styleId="EYBulletedList3">
    <w:name w:val="EY Bulleted List 3"/>
    <w:basedOn w:val="EYBulletedText3"/>
    <w:rsid w:val="004B0889"/>
    <w:pPr>
      <w:numPr>
        <w:numId w:val="21"/>
      </w:numPr>
      <w:spacing w:after="0"/>
    </w:pPr>
  </w:style>
  <w:style w:type="paragraph" w:customStyle="1" w:styleId="EYTableNormal">
    <w:name w:val="EY Table Normal"/>
    <w:basedOn w:val="EYNormal"/>
    <w:autoRedefine/>
    <w:rsid w:val="00C340F1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BB33D3"/>
    <w:rPr>
      <w:rFonts w:ascii="Arial" w:hAnsi="Arial"/>
      <w:kern w:val="12"/>
      <w:szCs w:val="24"/>
      <w:lang w:val="en-GB" w:eastAsia="en-US" w:bidi="ar-SA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9C253F"/>
    <w:rPr>
      <w:rFonts w:ascii="EYInterstate Light" w:hAnsi="EYInterstate Light"/>
      <w:kern w:val="12"/>
      <w:sz w:val="19"/>
      <w:szCs w:val="24"/>
      <w:lang w:val="en-GB" w:eastAsia="en-US" w:bidi="ar-SA"/>
    </w:rPr>
  </w:style>
  <w:style w:type="paragraph" w:customStyle="1" w:styleId="EYBusinessaddress">
    <w:name w:val="EY Business address"/>
    <w:basedOn w:val="EYNormal"/>
    <w:rsid w:val="000A292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BB33D3"/>
    <w:rPr>
      <w:b/>
    </w:rPr>
  </w:style>
  <w:style w:type="character" w:customStyle="1" w:styleId="EYBoldsubjectheadingChar">
    <w:name w:val="EY Bold subject heading Char"/>
    <w:basedOn w:val="DefaultParagraphFont"/>
    <w:link w:val="EYBoldsubjectheading"/>
    <w:rsid w:val="00BB33D3"/>
    <w:rPr>
      <w:rFonts w:ascii="Arial" w:hAnsi="Arial"/>
      <w:b/>
      <w:kern w:val="12"/>
      <w:sz w:val="26"/>
      <w:szCs w:val="24"/>
      <w:lang w:val="en-GB" w:eastAsia="en-US" w:bidi="ar-SA"/>
    </w:rPr>
  </w:style>
  <w:style w:type="character" w:customStyle="1" w:styleId="EYNormalChar">
    <w:name w:val="EY Normal Char"/>
    <w:basedOn w:val="DefaultParagraphFont"/>
    <w:link w:val="EYNormal"/>
    <w:rsid w:val="00432200"/>
    <w:rPr>
      <w:rFonts w:ascii="Arial" w:hAnsi="Arial"/>
      <w:kern w:val="12"/>
      <w:sz w:val="22"/>
      <w:szCs w:val="24"/>
      <w:lang w:val="en-GB" w:eastAsia="en-US"/>
    </w:rPr>
  </w:style>
  <w:style w:type="paragraph" w:customStyle="1" w:styleId="EYRoman">
    <w:name w:val="EY Roman"/>
    <w:basedOn w:val="EYNumber"/>
    <w:rsid w:val="004B0889"/>
    <w:pPr>
      <w:numPr>
        <w:ilvl w:val="2"/>
      </w:numPr>
    </w:pPr>
  </w:style>
  <w:style w:type="numbering" w:customStyle="1" w:styleId="AddNumbering">
    <w:name w:val="AddNumbering"/>
    <w:basedOn w:val="NoList"/>
    <w:rsid w:val="00800457"/>
    <w:pPr>
      <w:numPr>
        <w:numId w:val="26"/>
      </w:numPr>
    </w:pPr>
  </w:style>
  <w:style w:type="paragraph" w:customStyle="1" w:styleId="EYDate">
    <w:name w:val="EY Date"/>
    <w:basedOn w:val="EYSub-title"/>
    <w:rsid w:val="006206A7"/>
    <w:pPr>
      <w:suppressAutoHyphens/>
      <w:outlineLvl w:val="9"/>
    </w:pPr>
    <w:rPr>
      <w:rFonts w:ascii="EYInterstate Light" w:hAnsi="EYInterstate Light"/>
      <w:sz w:val="22"/>
    </w:rPr>
  </w:style>
  <w:style w:type="paragraph" w:customStyle="1" w:styleId="EYHeading4">
    <w:name w:val="EY Heading 4"/>
    <w:basedOn w:val="EYHeading3"/>
    <w:rsid w:val="00516E29"/>
    <w:pPr>
      <w:numPr>
        <w:ilvl w:val="3"/>
      </w:numPr>
    </w:pPr>
    <w:rPr>
      <w:b/>
      <w:sz w:val="19"/>
    </w:rPr>
  </w:style>
  <w:style w:type="paragraph" w:customStyle="1" w:styleId="EYContentsContinued">
    <w:name w:val="EY Contents (Continued)"/>
    <w:basedOn w:val="EYContents"/>
    <w:rsid w:val="00957519"/>
    <w:rPr>
      <w:b/>
      <w:sz w:val="16"/>
    </w:rPr>
  </w:style>
  <w:style w:type="paragraph" w:customStyle="1" w:styleId="EYLetterText">
    <w:name w:val="EY Letter Text"/>
    <w:basedOn w:val="EYNormal"/>
    <w:rsid w:val="00065686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65686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330FF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330FF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330FF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3F3303"/>
    <w:rPr>
      <w:rFonts w:ascii="EYInterstate Light" w:hAnsi="EYInterstate Light"/>
      <w:kern w:val="12"/>
      <w:sz w:val="19"/>
      <w:szCs w:val="24"/>
      <w:lang w:val="en-GB" w:eastAsia="en-US"/>
    </w:rPr>
  </w:style>
  <w:style w:type="paragraph" w:customStyle="1" w:styleId="Default">
    <w:name w:val="Default"/>
    <w:rsid w:val="000E491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content">
    <w:name w:val="content"/>
    <w:basedOn w:val="DefaultParagraphFont"/>
    <w:rsid w:val="007E4AA3"/>
  </w:style>
  <w:style w:type="character" w:customStyle="1" w:styleId="FooterChar">
    <w:name w:val="Footer Char"/>
    <w:basedOn w:val="DefaultParagraphFont"/>
    <w:link w:val="Foot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paragraph" w:customStyle="1" w:styleId="EYFrontPageTableText">
    <w:name w:val="EY Front Page Table Text"/>
    <w:basedOn w:val="EYTableText"/>
    <w:rsid w:val="00064FC5"/>
    <w:pPr>
      <w:spacing w:before="60" w:after="60"/>
      <w:jc w:val="both"/>
    </w:pPr>
    <w:rPr>
      <w:rFonts w:ascii="EYInterstate Light" w:hAnsi="EYInterstate Light"/>
      <w:color w:val="000000"/>
      <w:sz w:val="19"/>
      <w:szCs w:val="19"/>
    </w:rPr>
  </w:style>
  <w:style w:type="paragraph" w:customStyle="1" w:styleId="EYFrontPageTableHeading">
    <w:name w:val="EY Front Page Table Heading"/>
    <w:basedOn w:val="EYTableHeading"/>
    <w:rsid w:val="00064FC5"/>
    <w:pPr>
      <w:adjustRightInd w:val="0"/>
      <w:snapToGrid w:val="0"/>
      <w:ind w:right="-57"/>
      <w:jc w:val="both"/>
      <w:outlineLvl w:val="9"/>
    </w:pPr>
    <w:rPr>
      <w:rFonts w:ascii="EYInterstate" w:hAnsi="EYInterstate" w:cs="Arial"/>
      <w:b w:val="0"/>
      <w:bCs/>
      <w:color w:val="000000"/>
      <w:sz w:val="20"/>
      <w:szCs w:val="20"/>
      <w:lang w:eastAsia="en-GB"/>
    </w:rPr>
  </w:style>
  <w:style w:type="character" w:styleId="CommentReference">
    <w:name w:val="annotation reference"/>
    <w:basedOn w:val="DefaultParagraphFont"/>
    <w:rsid w:val="00C37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9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995"/>
    <w:rPr>
      <w:rFonts w:ascii="EYInterstate Light" w:hAnsi="EYInterstate Light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7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995"/>
    <w:rPr>
      <w:rFonts w:ascii="EYInterstate Light" w:hAnsi="EYInterstate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584A"/>
    <w:pPr>
      <w:keepNext/>
      <w:keepLines/>
      <w:pageBreakBefore w:val="0"/>
      <w:numPr>
        <w:numId w:val="0"/>
      </w:numPr>
      <w:tabs>
        <w:tab w:val="clear" w:pos="851"/>
        <w:tab w:val="clear" w:pos="1701"/>
        <w:tab w:val="clear" w:pos="255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NoSpacing">
    <w:name w:val="No Spacing"/>
    <w:link w:val="NoSpacingChar"/>
    <w:uiPriority w:val="1"/>
    <w:qFormat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78663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3B1728"/>
    <w:pPr>
      <w:ind w:left="720"/>
      <w:contextualSpacing/>
    </w:pPr>
  </w:style>
  <w:style w:type="table" w:styleId="LightList-Accent4">
    <w:name w:val="Light List Accent 4"/>
    <w:basedOn w:val="TableNormal"/>
    <w:uiPriority w:val="61"/>
    <w:rsid w:val="0069646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1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1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79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96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9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48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9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8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4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3980">
              <w:marLeft w:val="0"/>
              <w:marRight w:val="0"/>
              <w:marTop w:val="0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3608">
                  <w:marLeft w:val="24"/>
                  <w:marRight w:val="2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Templates\EY%20Word%20Report%20(Portrait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7F8F703C8354F9171A9D52DC237C6" ma:contentTypeVersion="1" ma:contentTypeDescription="Create a new document." ma:contentTypeScope="" ma:versionID="a5c97ea321c17b1b09ad02ba7f8d3016">
  <xsd:schema xmlns:xsd="http://www.w3.org/2001/XMLSchema" xmlns:xs="http://www.w3.org/2001/XMLSchema" xmlns:p="http://schemas.microsoft.com/office/2006/metadata/properties" xmlns:ns2="5b2cc598-2efe-451b-86eb-8130f26585c9" targetNamespace="http://schemas.microsoft.com/office/2006/metadata/properties" ma:root="true" ma:fieldsID="2cbcdbf53b1b381488d4c197ae85cc2d" ns2:_="">
    <xsd:import namespace="5b2cc598-2efe-451b-86eb-8130f26585c9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cc598-2efe-451b-86eb-8130f26585c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5b2cc598-2efe-451b-86eb-8130f26585c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89492-4D7B-469C-82ED-F5554EA4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cc598-2efe-451b-86eb-8130f26585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25512-FADA-438D-ADDC-C643F75834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2A1CA-02D3-4D76-8067-F1EEC57849DD}">
  <ds:schemaRefs>
    <ds:schemaRef ds:uri="http://schemas.microsoft.com/office/2006/metadata/properties"/>
    <ds:schemaRef ds:uri="http://schemas.microsoft.com/office/infopath/2007/PartnerControls"/>
    <ds:schemaRef ds:uri="5b2cc598-2efe-451b-86eb-8130f26585c9"/>
  </ds:schemaRefs>
</ds:datastoreItem>
</file>

<file path=customXml/itemProps4.xml><?xml version="1.0" encoding="utf-8"?>
<ds:datastoreItem xmlns:ds="http://schemas.openxmlformats.org/officeDocument/2006/customXml" ds:itemID="{4AFAD68E-9E1C-4CD8-B3BC-6DAA9A4B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EY Word Report (Portrait)</Template>
  <TotalTime>5</TotalTime>
  <Pages>6</Pages>
  <Words>612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Ernst &amp; Young</Company>
  <LinksUpToDate>false</LinksUpToDate>
  <CharactersWithSpaces>5179</CharactersWithSpaces>
  <SharedDoc>false</SharedDoc>
  <HLinks>
    <vt:vector size="6" baseType="variant">
      <vt:variant>
        <vt:i4>1245241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_Toc191702982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victoria.mclaughlin</dc:creator>
  <cp:lastModifiedBy>Robert Zaher</cp:lastModifiedBy>
  <cp:revision>7</cp:revision>
  <cp:lastPrinted>2015-01-08T19:55:00Z</cp:lastPrinted>
  <dcterms:created xsi:type="dcterms:W3CDTF">2015-01-14T00:48:00Z</dcterms:created>
  <dcterms:modified xsi:type="dcterms:W3CDTF">2015-03-24T00:43:00Z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0x010100A5E7F8F703C8354F9171A9D52DC237C6</vt:lpwstr>
  </property>
</Properties>
</file>